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98"/>
        <w:gridCol w:w="3306"/>
        <w:gridCol w:w="3372"/>
      </w:tblGrid>
      <w:tr w:rsidR="00913688" w:rsidRPr="009E116E" w:rsidTr="00913688">
        <w:trPr>
          <w:trHeight w:val="1395"/>
        </w:trPr>
        <w:tc>
          <w:tcPr>
            <w:tcW w:w="2898" w:type="dxa"/>
          </w:tcPr>
          <w:p w:rsidR="000F0B38" w:rsidRPr="009E116E" w:rsidRDefault="000F0B38" w:rsidP="00913688">
            <w:pPr>
              <w:jc w:val="center"/>
              <w:rPr>
                <w:lang w:val="ro-RO"/>
              </w:rPr>
            </w:pPr>
          </w:p>
          <w:p w:rsidR="000F0B38" w:rsidRPr="009E116E" w:rsidRDefault="000F0B38" w:rsidP="00913688">
            <w:pPr>
              <w:jc w:val="center"/>
              <w:rPr>
                <w:lang w:val="ro-RO"/>
              </w:rPr>
            </w:pPr>
          </w:p>
          <w:p w:rsidR="000F0B38" w:rsidRPr="009E116E" w:rsidRDefault="000F0B38" w:rsidP="00913688">
            <w:pPr>
              <w:jc w:val="center"/>
              <w:rPr>
                <w:lang w:val="ro-RO"/>
              </w:rPr>
            </w:pPr>
          </w:p>
          <w:p w:rsidR="000F0B38" w:rsidRPr="009E116E" w:rsidRDefault="000F0B38" w:rsidP="00913688">
            <w:pPr>
              <w:jc w:val="center"/>
              <w:rPr>
                <w:lang w:val="ro-RO"/>
              </w:rPr>
            </w:pPr>
          </w:p>
          <w:p w:rsidR="000F0B38" w:rsidRPr="009E116E" w:rsidRDefault="000F0B38" w:rsidP="00913688">
            <w:pPr>
              <w:jc w:val="center"/>
              <w:rPr>
                <w:lang w:val="ro-RO"/>
              </w:rPr>
            </w:pPr>
          </w:p>
        </w:tc>
        <w:tc>
          <w:tcPr>
            <w:tcW w:w="3306" w:type="dxa"/>
          </w:tcPr>
          <w:p w:rsidR="000F0B38" w:rsidRDefault="000F0B38" w:rsidP="00913688">
            <w:pPr>
              <w:jc w:val="center"/>
              <w:rPr>
                <w:lang w:val="ro-RO"/>
              </w:rPr>
            </w:pPr>
          </w:p>
          <w:p w:rsidR="001C035C" w:rsidRDefault="001C035C" w:rsidP="00913688">
            <w:pPr>
              <w:jc w:val="center"/>
              <w:rPr>
                <w:lang w:val="ro-RO"/>
              </w:rPr>
            </w:pPr>
          </w:p>
          <w:p w:rsidR="001C035C" w:rsidRDefault="001C035C" w:rsidP="00913688">
            <w:pPr>
              <w:jc w:val="center"/>
              <w:rPr>
                <w:lang w:val="ro-RO"/>
              </w:rPr>
            </w:pPr>
          </w:p>
          <w:p w:rsidR="001C035C" w:rsidRDefault="001C035C" w:rsidP="00913688">
            <w:pPr>
              <w:jc w:val="center"/>
              <w:rPr>
                <w:lang w:val="ro-RO"/>
              </w:rPr>
            </w:pPr>
          </w:p>
          <w:p w:rsidR="001C035C" w:rsidRDefault="001C035C" w:rsidP="00913688">
            <w:pPr>
              <w:jc w:val="center"/>
              <w:rPr>
                <w:lang w:val="ro-RO"/>
              </w:rPr>
            </w:pPr>
          </w:p>
          <w:p w:rsidR="001C035C" w:rsidRDefault="001C035C" w:rsidP="00913688">
            <w:pPr>
              <w:jc w:val="center"/>
              <w:rPr>
                <w:lang w:val="ro-RO"/>
              </w:rPr>
            </w:pPr>
          </w:p>
          <w:p w:rsidR="001C035C" w:rsidRDefault="001C035C" w:rsidP="00913688">
            <w:pPr>
              <w:jc w:val="center"/>
              <w:rPr>
                <w:lang w:val="ro-RO"/>
              </w:rPr>
            </w:pPr>
          </w:p>
          <w:p w:rsidR="001C035C" w:rsidRDefault="001C035C" w:rsidP="00913688">
            <w:pPr>
              <w:jc w:val="center"/>
              <w:rPr>
                <w:lang w:val="ro-RO"/>
              </w:rPr>
            </w:pPr>
          </w:p>
          <w:p w:rsidR="001C035C" w:rsidRPr="009E116E" w:rsidRDefault="001C035C" w:rsidP="00913688">
            <w:pPr>
              <w:jc w:val="center"/>
              <w:rPr>
                <w:lang w:val="ro-RO"/>
              </w:rPr>
            </w:pPr>
          </w:p>
        </w:tc>
        <w:tc>
          <w:tcPr>
            <w:tcW w:w="3372" w:type="dxa"/>
          </w:tcPr>
          <w:p w:rsidR="000F0B38" w:rsidRPr="009E116E" w:rsidRDefault="000F0B38" w:rsidP="00913688">
            <w:pPr>
              <w:jc w:val="center"/>
              <w:rPr>
                <w:lang w:val="ro-RO"/>
              </w:rPr>
            </w:pPr>
          </w:p>
        </w:tc>
      </w:tr>
    </w:tbl>
    <w:p w:rsidR="00290988" w:rsidRPr="00913688" w:rsidRDefault="00913688" w:rsidP="00913688">
      <w:pPr>
        <w:spacing w:after="0" w:line="240" w:lineRule="auto"/>
        <w:jc w:val="right"/>
        <w:rPr>
          <w:b/>
          <w:lang w:val="ro-RO"/>
        </w:rPr>
      </w:pPr>
      <w:r>
        <w:rPr>
          <w:b/>
          <w:lang w:val="ro-RO"/>
        </w:rPr>
        <w:br w:type="textWrapping" w:clear="all"/>
      </w:r>
    </w:p>
    <w:p w:rsidR="00851B8C" w:rsidRPr="009E116E" w:rsidRDefault="008A398B" w:rsidP="00802438">
      <w:pPr>
        <w:spacing w:line="240" w:lineRule="auto"/>
        <w:jc w:val="center"/>
        <w:rPr>
          <w:rFonts w:ascii="Arial Black" w:hAnsi="Arial Black"/>
          <w:b/>
          <w:sz w:val="36"/>
          <w:szCs w:val="36"/>
          <w:lang w:val="ro-RO"/>
        </w:rPr>
      </w:pPr>
      <w:r w:rsidRPr="009E116E">
        <w:rPr>
          <w:rFonts w:ascii="Arial Black" w:hAnsi="Arial Black"/>
          <w:b/>
          <w:sz w:val="36"/>
          <w:szCs w:val="36"/>
          <w:lang w:val="ro-RO"/>
        </w:rPr>
        <w:t>AGENDĂ</w:t>
      </w:r>
    </w:p>
    <w:p w:rsidR="00303D15" w:rsidRPr="009E116E" w:rsidRDefault="00303D15" w:rsidP="00802438">
      <w:pPr>
        <w:spacing w:line="240" w:lineRule="auto"/>
        <w:jc w:val="center"/>
        <w:rPr>
          <w:b/>
          <w:sz w:val="32"/>
          <w:szCs w:val="32"/>
          <w:lang w:val="ro-RO"/>
        </w:rPr>
      </w:pPr>
      <w:r w:rsidRPr="009E116E">
        <w:rPr>
          <w:b/>
          <w:sz w:val="32"/>
          <w:szCs w:val="32"/>
          <w:lang w:val="ro-RO"/>
        </w:rPr>
        <w:t>SEMINAR</w:t>
      </w:r>
    </w:p>
    <w:p w:rsidR="001952E0" w:rsidRPr="009E116E" w:rsidRDefault="00A55140" w:rsidP="00802438">
      <w:pPr>
        <w:spacing w:line="240" w:lineRule="auto"/>
        <w:jc w:val="center"/>
        <w:rPr>
          <w:b/>
          <w:sz w:val="28"/>
          <w:szCs w:val="28"/>
          <w:lang w:val="ro-RO"/>
        </w:rPr>
      </w:pPr>
      <w:r w:rsidRPr="009E116E">
        <w:rPr>
          <w:b/>
          <w:sz w:val="28"/>
          <w:szCs w:val="28"/>
          <w:lang w:val="ro-RO"/>
        </w:rPr>
        <w:t>„</w:t>
      </w:r>
      <w:r w:rsidR="008A398B" w:rsidRPr="009E116E">
        <w:rPr>
          <w:b/>
          <w:sz w:val="28"/>
          <w:szCs w:val="28"/>
          <w:lang w:val="ro-RO"/>
        </w:rPr>
        <w:t>CERERILE DE ASISTENŢĂ JURIDICĂ ÎN MATERIE PENALĂ</w:t>
      </w:r>
      <w:r w:rsidR="0061562E" w:rsidRPr="009E116E">
        <w:rPr>
          <w:b/>
          <w:sz w:val="28"/>
          <w:szCs w:val="28"/>
          <w:lang w:val="ro-RO"/>
        </w:rPr>
        <w:t>. EXPERIEN</w:t>
      </w:r>
      <w:r w:rsidR="005E2566">
        <w:rPr>
          <w:b/>
          <w:sz w:val="28"/>
          <w:szCs w:val="28"/>
          <w:lang w:val="ro-RO"/>
        </w:rPr>
        <w:t>Ţ</w:t>
      </w:r>
      <w:r w:rsidR="0061562E" w:rsidRPr="009E116E">
        <w:rPr>
          <w:b/>
          <w:sz w:val="28"/>
          <w:szCs w:val="28"/>
          <w:lang w:val="ro-RO"/>
        </w:rPr>
        <w:t>A SUA</w:t>
      </w:r>
      <w:r w:rsidR="00303D15" w:rsidRPr="009E116E">
        <w:rPr>
          <w:b/>
          <w:sz w:val="28"/>
          <w:szCs w:val="28"/>
          <w:lang w:val="ro-RO"/>
        </w:rPr>
        <w:t>"</w:t>
      </w:r>
    </w:p>
    <w:p w:rsidR="00303D15" w:rsidRPr="009E116E" w:rsidRDefault="00504417" w:rsidP="00802438">
      <w:pPr>
        <w:spacing w:line="240" w:lineRule="auto"/>
        <w:jc w:val="center"/>
        <w:rPr>
          <w:b/>
          <w:lang w:val="ro-RO"/>
        </w:rPr>
      </w:pPr>
      <w:r>
        <w:rPr>
          <w:b/>
          <w:lang w:val="ro-RO"/>
        </w:rPr>
        <w:t>11 februarie</w:t>
      </w:r>
      <w:r w:rsidR="005E2566">
        <w:rPr>
          <w:b/>
          <w:lang w:val="ro-RO"/>
        </w:rPr>
        <w:t xml:space="preserve"> </w:t>
      </w:r>
      <w:r w:rsidR="00303D15" w:rsidRPr="009E116E">
        <w:rPr>
          <w:b/>
          <w:lang w:val="ro-RO"/>
        </w:rPr>
        <w:t>20</w:t>
      </w:r>
      <w:r>
        <w:rPr>
          <w:b/>
          <w:lang w:val="ro-RO"/>
        </w:rPr>
        <w:t>16</w:t>
      </w:r>
      <w:r w:rsidR="0044235A" w:rsidRPr="009E116E">
        <w:rPr>
          <w:b/>
          <w:lang w:val="ro-RO"/>
        </w:rPr>
        <w:t xml:space="preserve">, </w:t>
      </w:r>
      <w:r w:rsidR="00303D15" w:rsidRPr="009E116E">
        <w:rPr>
          <w:b/>
          <w:lang w:val="ro-RO"/>
        </w:rPr>
        <w:t>Chişinău, str. S. Lazo, 1</w:t>
      </w:r>
    </w:p>
    <w:p w:rsidR="0044235A" w:rsidRPr="009E116E" w:rsidRDefault="0044235A" w:rsidP="0044235A">
      <w:pPr>
        <w:spacing w:after="0" w:line="240" w:lineRule="auto"/>
        <w:jc w:val="center"/>
        <w:rPr>
          <w:b/>
          <w:lang w:val="ro-RO"/>
        </w:rPr>
      </w:pPr>
      <w:r w:rsidRPr="009E116E">
        <w:rPr>
          <w:b/>
          <w:i/>
          <w:lang w:val="ro-RO"/>
        </w:rPr>
        <w:t>Participanţi:</w:t>
      </w:r>
      <w:r w:rsidRPr="009E116E">
        <w:rPr>
          <w:b/>
          <w:lang w:val="ro-RO"/>
        </w:rPr>
        <w:t xml:space="preserve"> procurori </w:t>
      </w:r>
      <w:r w:rsidR="006F5019" w:rsidRPr="009E116E">
        <w:rPr>
          <w:b/>
          <w:lang w:val="ro-RO"/>
        </w:rPr>
        <w:t>(</w:t>
      </w:r>
      <w:r w:rsidR="00504417">
        <w:rPr>
          <w:b/>
          <w:lang w:val="ro-RO"/>
        </w:rPr>
        <w:t>30</w:t>
      </w:r>
      <w:r w:rsidR="006F5019" w:rsidRPr="009E116E">
        <w:rPr>
          <w:b/>
          <w:lang w:val="ro-RO"/>
        </w:rPr>
        <w:t>)</w:t>
      </w:r>
    </w:p>
    <w:p w:rsidR="007B0FB1" w:rsidRPr="009E116E" w:rsidRDefault="007B0FB1" w:rsidP="0044235A">
      <w:pPr>
        <w:spacing w:after="0" w:line="240" w:lineRule="auto"/>
        <w:jc w:val="center"/>
        <w:rPr>
          <w:b/>
          <w:lang w:val="ro-RO"/>
        </w:rPr>
      </w:pPr>
    </w:p>
    <w:p w:rsidR="0044235A" w:rsidRPr="00504417" w:rsidRDefault="0044235A" w:rsidP="0044235A">
      <w:pPr>
        <w:pStyle w:val="1"/>
        <w:tabs>
          <w:tab w:val="left" w:pos="2250"/>
        </w:tabs>
        <w:ind w:left="851"/>
        <w:rPr>
          <w:rFonts w:eastAsiaTheme="minorHAnsi"/>
          <w:b/>
          <w:sz w:val="24"/>
          <w:szCs w:val="24"/>
        </w:rPr>
      </w:pPr>
      <w:r w:rsidRPr="009E116E">
        <w:rPr>
          <w:b/>
          <w:i/>
          <w:sz w:val="24"/>
          <w:szCs w:val="24"/>
        </w:rPr>
        <w:t>Organizatori</w:t>
      </w:r>
      <w:r w:rsidRPr="009E116E">
        <w:rPr>
          <w:b/>
          <w:sz w:val="24"/>
          <w:szCs w:val="24"/>
        </w:rPr>
        <w:t xml:space="preserve">: </w:t>
      </w:r>
      <w:r w:rsidRPr="00504417">
        <w:rPr>
          <w:sz w:val="24"/>
          <w:szCs w:val="24"/>
        </w:rPr>
        <w:t>I</w:t>
      </w:r>
      <w:r w:rsidR="000F207B" w:rsidRPr="00504417">
        <w:rPr>
          <w:sz w:val="24"/>
          <w:szCs w:val="24"/>
        </w:rPr>
        <w:t xml:space="preserve">nstitutul </w:t>
      </w:r>
      <w:r w:rsidRPr="00504417">
        <w:rPr>
          <w:sz w:val="24"/>
          <w:szCs w:val="24"/>
        </w:rPr>
        <w:t>N</w:t>
      </w:r>
      <w:r w:rsidR="000F207B" w:rsidRPr="00504417">
        <w:rPr>
          <w:sz w:val="24"/>
          <w:szCs w:val="24"/>
        </w:rPr>
        <w:t xml:space="preserve">aţional al </w:t>
      </w:r>
      <w:r w:rsidRPr="00504417">
        <w:rPr>
          <w:sz w:val="24"/>
          <w:szCs w:val="24"/>
        </w:rPr>
        <w:t>J</w:t>
      </w:r>
      <w:r w:rsidR="000F207B" w:rsidRPr="00504417">
        <w:rPr>
          <w:sz w:val="24"/>
          <w:szCs w:val="24"/>
        </w:rPr>
        <w:t>ustiţiei</w:t>
      </w:r>
      <w:r w:rsidRPr="00504417">
        <w:rPr>
          <w:sz w:val="24"/>
          <w:szCs w:val="24"/>
        </w:rPr>
        <w:t>,</w:t>
      </w:r>
      <w:r w:rsidR="005E2566">
        <w:rPr>
          <w:sz w:val="24"/>
          <w:szCs w:val="24"/>
        </w:rPr>
        <w:t xml:space="preserve"> </w:t>
      </w:r>
      <w:r w:rsidR="00504417" w:rsidRPr="00504417">
        <w:rPr>
          <w:sz w:val="24"/>
          <w:szCs w:val="24"/>
        </w:rPr>
        <w:t>Ambasada SUA în Republica Moldova</w:t>
      </w:r>
      <w:r w:rsidR="00504417">
        <w:rPr>
          <w:rFonts w:eastAsiaTheme="minorHAnsi"/>
          <w:b/>
          <w:sz w:val="24"/>
          <w:szCs w:val="24"/>
        </w:rPr>
        <w:t xml:space="preserve">, </w:t>
      </w:r>
      <w:r w:rsidR="00504417" w:rsidRPr="00504417">
        <w:rPr>
          <w:rFonts w:eastAsiaTheme="minorHAnsi"/>
          <w:sz w:val="24"/>
          <w:szCs w:val="24"/>
        </w:rPr>
        <w:t>Biroul Federal de Investiga</w:t>
      </w:r>
      <w:r w:rsidR="005E2566">
        <w:rPr>
          <w:rFonts w:eastAsiaTheme="minorHAnsi"/>
          <w:sz w:val="24"/>
          <w:szCs w:val="24"/>
        </w:rPr>
        <w:t>ţ</w:t>
      </w:r>
      <w:r w:rsidR="00504417" w:rsidRPr="00504417">
        <w:rPr>
          <w:rFonts w:eastAsiaTheme="minorHAnsi"/>
          <w:sz w:val="24"/>
          <w:szCs w:val="24"/>
        </w:rPr>
        <w:t>ii (FBI) al SUA</w:t>
      </w:r>
    </w:p>
    <w:p w:rsidR="00065FFE" w:rsidRPr="00504417" w:rsidRDefault="00065FFE" w:rsidP="00802438">
      <w:pPr>
        <w:spacing w:line="240" w:lineRule="auto"/>
        <w:jc w:val="center"/>
        <w:rPr>
          <w:b/>
          <w:lang w:val="ro-RO"/>
        </w:rPr>
      </w:pPr>
    </w:p>
    <w:tbl>
      <w:tblPr>
        <w:tblStyle w:val="a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18"/>
        <w:gridCol w:w="7758"/>
      </w:tblGrid>
      <w:tr w:rsidR="002A737C" w:rsidRPr="009E116E" w:rsidTr="001C035C">
        <w:trPr>
          <w:trHeight w:val="98"/>
        </w:trPr>
        <w:tc>
          <w:tcPr>
            <w:tcW w:w="1818" w:type="dxa"/>
            <w:shd w:val="clear" w:color="auto" w:fill="F2F2F2" w:themeFill="background1" w:themeFillShade="F2"/>
          </w:tcPr>
          <w:p w:rsidR="002A737C" w:rsidRPr="009E116E" w:rsidRDefault="00841AF9" w:rsidP="001C2342">
            <w:pPr>
              <w:spacing w:before="120" w:after="120"/>
              <w:jc w:val="center"/>
              <w:rPr>
                <w:b/>
                <w:lang w:val="ro-RO"/>
              </w:rPr>
            </w:pPr>
            <w:r w:rsidRPr="009E116E">
              <w:rPr>
                <w:b/>
                <w:lang w:val="ro-RO"/>
              </w:rPr>
              <w:t>8.</w:t>
            </w:r>
            <w:r w:rsidR="00A27F55" w:rsidRPr="009E116E">
              <w:rPr>
                <w:b/>
                <w:lang w:val="ro-RO"/>
              </w:rPr>
              <w:t>45</w:t>
            </w:r>
            <w:r w:rsidR="002A737C" w:rsidRPr="009E116E">
              <w:rPr>
                <w:b/>
                <w:lang w:val="ro-RO"/>
              </w:rPr>
              <w:t>–</w:t>
            </w:r>
            <w:r w:rsidRPr="009E116E">
              <w:rPr>
                <w:b/>
                <w:lang w:val="ro-RO"/>
              </w:rPr>
              <w:t>9.</w:t>
            </w:r>
            <w:r w:rsidR="00A27F55" w:rsidRPr="009E116E">
              <w:rPr>
                <w:b/>
                <w:lang w:val="ro-RO"/>
              </w:rPr>
              <w:t>00</w:t>
            </w:r>
          </w:p>
        </w:tc>
        <w:tc>
          <w:tcPr>
            <w:tcW w:w="7758" w:type="dxa"/>
            <w:shd w:val="clear" w:color="auto" w:fill="F2F2F2" w:themeFill="background1" w:themeFillShade="F2"/>
          </w:tcPr>
          <w:p w:rsidR="002A737C" w:rsidRPr="009E116E" w:rsidRDefault="002A737C" w:rsidP="00802438">
            <w:pPr>
              <w:spacing w:before="120" w:after="120"/>
              <w:rPr>
                <w:b/>
                <w:lang w:val="ro-RO"/>
              </w:rPr>
            </w:pPr>
            <w:r w:rsidRPr="009E116E">
              <w:rPr>
                <w:b/>
                <w:lang w:val="ro-RO"/>
              </w:rPr>
              <w:t>Înregistrarea participanţilor</w:t>
            </w:r>
          </w:p>
        </w:tc>
      </w:tr>
      <w:tr w:rsidR="002A737C" w:rsidRPr="009E116E" w:rsidTr="001C035C">
        <w:tc>
          <w:tcPr>
            <w:tcW w:w="1818" w:type="dxa"/>
          </w:tcPr>
          <w:p w:rsidR="002A737C" w:rsidRPr="009E116E" w:rsidRDefault="00841AF9" w:rsidP="001C2342">
            <w:pPr>
              <w:spacing w:before="120" w:after="120"/>
              <w:jc w:val="center"/>
              <w:rPr>
                <w:b/>
                <w:lang w:val="ro-RO"/>
              </w:rPr>
            </w:pPr>
            <w:r w:rsidRPr="009E116E">
              <w:rPr>
                <w:b/>
                <w:lang w:val="ro-RO"/>
              </w:rPr>
              <w:t>9.</w:t>
            </w:r>
            <w:r w:rsidR="00A27F55" w:rsidRPr="009E116E">
              <w:rPr>
                <w:b/>
                <w:lang w:val="ro-RO"/>
              </w:rPr>
              <w:t>00</w:t>
            </w:r>
            <w:r w:rsidRPr="009E116E">
              <w:rPr>
                <w:b/>
                <w:lang w:val="ro-RO"/>
              </w:rPr>
              <w:t>–9.</w:t>
            </w:r>
            <w:r w:rsidR="0061562E" w:rsidRPr="009E116E">
              <w:rPr>
                <w:b/>
                <w:lang w:val="ro-RO"/>
              </w:rPr>
              <w:t>30</w:t>
            </w:r>
          </w:p>
        </w:tc>
        <w:tc>
          <w:tcPr>
            <w:tcW w:w="7758" w:type="dxa"/>
          </w:tcPr>
          <w:p w:rsidR="003C4ABA" w:rsidRPr="009E116E" w:rsidRDefault="00841C87" w:rsidP="00802438">
            <w:pPr>
              <w:spacing w:before="120" w:after="120"/>
              <w:rPr>
                <w:lang w:val="ro-RO"/>
              </w:rPr>
            </w:pPr>
            <w:r w:rsidRPr="009E116E">
              <w:rPr>
                <w:lang w:val="ro-RO"/>
              </w:rPr>
              <w:t>Cuvânt</w:t>
            </w:r>
            <w:r w:rsidR="00A27F55" w:rsidRPr="009E116E">
              <w:rPr>
                <w:lang w:val="ro-RO"/>
              </w:rPr>
              <w:t xml:space="preserve"> de deschidere</w:t>
            </w:r>
            <w:r w:rsidR="0061562E" w:rsidRPr="009E116E">
              <w:rPr>
                <w:lang w:val="ro-RO"/>
              </w:rPr>
              <w:t xml:space="preserve">. Prezentarea formatorilor </w:t>
            </w:r>
            <w:r w:rsidR="005E2566">
              <w:rPr>
                <w:lang w:val="ro-RO"/>
              </w:rPr>
              <w:t>ş</w:t>
            </w:r>
            <w:r w:rsidR="0061562E" w:rsidRPr="009E116E">
              <w:rPr>
                <w:lang w:val="ro-RO"/>
              </w:rPr>
              <w:t>i subiectelor seminarului</w:t>
            </w:r>
          </w:p>
          <w:p w:rsidR="0061562E" w:rsidRPr="009E116E" w:rsidRDefault="0061562E" w:rsidP="00504417">
            <w:pPr>
              <w:rPr>
                <w:lang w:val="ro-RO"/>
              </w:rPr>
            </w:pPr>
            <w:r w:rsidRPr="009E116E">
              <w:rPr>
                <w:b/>
                <w:lang w:val="ro-RO"/>
              </w:rPr>
              <w:t>Diana Scobioal</w:t>
            </w:r>
            <w:r w:rsidR="005E2566">
              <w:rPr>
                <w:b/>
                <w:lang w:val="ro-RO"/>
              </w:rPr>
              <w:t>ă</w:t>
            </w:r>
            <w:r w:rsidRPr="009E116E">
              <w:rPr>
                <w:lang w:val="ro-RO"/>
              </w:rPr>
              <w:t xml:space="preserve">, Director executiv al Institutului Naţional al Justiţiei </w:t>
            </w:r>
          </w:p>
          <w:p w:rsidR="001C2342" w:rsidRPr="009E116E" w:rsidRDefault="0061562E" w:rsidP="00504417">
            <w:pPr>
              <w:shd w:val="clear" w:color="auto" w:fill="FFFFFF"/>
              <w:rPr>
                <w:lang w:val="ro-RO"/>
              </w:rPr>
            </w:pPr>
            <w:r w:rsidRPr="009E116E">
              <w:rPr>
                <w:b/>
                <w:lang w:val="ro-RO"/>
              </w:rPr>
              <w:t xml:space="preserve">Donald Carroll, </w:t>
            </w:r>
            <w:r w:rsidRPr="00504417">
              <w:rPr>
                <w:lang w:val="ro-RO"/>
              </w:rPr>
              <w:t>Sec</w:t>
            </w:r>
            <w:r w:rsidR="005E2566">
              <w:rPr>
                <w:lang w:val="ro-RO"/>
              </w:rPr>
              <w:t>ţ</w:t>
            </w:r>
            <w:r w:rsidRPr="00504417">
              <w:rPr>
                <w:lang w:val="ro-RO"/>
              </w:rPr>
              <w:t>ia Justi</w:t>
            </w:r>
            <w:r w:rsidR="005E2566">
              <w:rPr>
                <w:lang w:val="ro-RO"/>
              </w:rPr>
              <w:t>ţ</w:t>
            </w:r>
            <w:r w:rsidRPr="00504417">
              <w:rPr>
                <w:lang w:val="ro-RO"/>
              </w:rPr>
              <w:t>ie Penală</w:t>
            </w:r>
            <w:r w:rsidR="00504417">
              <w:rPr>
                <w:lang w:val="ro-RO"/>
              </w:rPr>
              <w:t>,</w:t>
            </w:r>
            <w:r w:rsidRPr="009E116E">
              <w:rPr>
                <w:lang w:val="ro-RO"/>
              </w:rPr>
              <w:t xml:space="preserve"> Ambasada SUA în Republica Moldova</w:t>
            </w:r>
          </w:p>
        </w:tc>
      </w:tr>
      <w:tr w:rsidR="002A737C" w:rsidRPr="009E116E" w:rsidTr="001C035C">
        <w:trPr>
          <w:trHeight w:val="1835"/>
        </w:trPr>
        <w:tc>
          <w:tcPr>
            <w:tcW w:w="1818" w:type="dxa"/>
          </w:tcPr>
          <w:p w:rsidR="002A737C" w:rsidRPr="009E116E" w:rsidRDefault="00841AF9" w:rsidP="0061562E">
            <w:pPr>
              <w:spacing w:before="120" w:after="120"/>
              <w:jc w:val="center"/>
              <w:rPr>
                <w:b/>
                <w:lang w:val="ro-RO"/>
              </w:rPr>
            </w:pPr>
            <w:r w:rsidRPr="009E116E">
              <w:rPr>
                <w:b/>
                <w:lang w:val="ro-RO"/>
              </w:rPr>
              <w:t>9.</w:t>
            </w:r>
            <w:r w:rsidR="0061562E" w:rsidRPr="009E116E">
              <w:rPr>
                <w:b/>
                <w:lang w:val="ro-RO"/>
              </w:rPr>
              <w:t>30</w:t>
            </w:r>
            <w:r w:rsidRPr="009E116E">
              <w:rPr>
                <w:b/>
                <w:lang w:val="ro-RO"/>
              </w:rPr>
              <w:t>–10.</w:t>
            </w:r>
            <w:r w:rsidR="0061562E" w:rsidRPr="009E116E">
              <w:rPr>
                <w:b/>
                <w:lang w:val="ro-RO"/>
              </w:rPr>
              <w:t>30</w:t>
            </w:r>
          </w:p>
        </w:tc>
        <w:tc>
          <w:tcPr>
            <w:tcW w:w="7758" w:type="dxa"/>
          </w:tcPr>
          <w:p w:rsidR="002A737C" w:rsidRPr="009E116E" w:rsidRDefault="00B34989" w:rsidP="00802438">
            <w:pPr>
              <w:pStyle w:val="a3"/>
              <w:spacing w:before="120" w:after="120"/>
              <w:ind w:left="0"/>
              <w:rPr>
                <w:lang w:val="ro-RO"/>
              </w:rPr>
            </w:pPr>
            <w:r w:rsidRPr="009E116E">
              <w:rPr>
                <w:lang w:val="ro-RO"/>
              </w:rPr>
              <w:t>S</w:t>
            </w:r>
            <w:r w:rsidR="008A1790" w:rsidRPr="009E116E">
              <w:rPr>
                <w:lang w:val="ro-RO"/>
              </w:rPr>
              <w:t>olicitarea</w:t>
            </w:r>
            <w:r w:rsidRPr="009E116E">
              <w:rPr>
                <w:lang w:val="ro-RO"/>
              </w:rPr>
              <w:t xml:space="preserve"> prin intermediul căilor formare a</w:t>
            </w:r>
            <w:r w:rsidR="002A737C" w:rsidRPr="009E116E">
              <w:rPr>
                <w:lang w:val="ro-RO"/>
              </w:rPr>
              <w:t xml:space="preserve"> asistenţ</w:t>
            </w:r>
            <w:r w:rsidR="00990291" w:rsidRPr="009E116E">
              <w:rPr>
                <w:lang w:val="ro-RO"/>
              </w:rPr>
              <w:t>ei</w:t>
            </w:r>
            <w:r w:rsidR="002A737C" w:rsidRPr="009E116E">
              <w:rPr>
                <w:lang w:val="ro-RO"/>
              </w:rPr>
              <w:t xml:space="preserve"> juridic</w:t>
            </w:r>
            <w:r w:rsidR="00990291" w:rsidRPr="009E116E">
              <w:rPr>
                <w:lang w:val="ro-RO"/>
              </w:rPr>
              <w:t>e</w:t>
            </w:r>
            <w:r w:rsidR="002A737C" w:rsidRPr="009E116E">
              <w:rPr>
                <w:lang w:val="ro-RO"/>
              </w:rPr>
              <w:t xml:space="preserve"> internaţional</w:t>
            </w:r>
            <w:r w:rsidR="00990291" w:rsidRPr="009E116E">
              <w:rPr>
                <w:lang w:val="ro-RO"/>
              </w:rPr>
              <w:t>e</w:t>
            </w:r>
            <w:r w:rsidRPr="009E116E">
              <w:rPr>
                <w:lang w:val="ro-RO"/>
              </w:rPr>
              <w:t xml:space="preserve"> autorită</w:t>
            </w:r>
            <w:r w:rsidR="005E2566">
              <w:rPr>
                <w:lang w:val="ro-RO"/>
              </w:rPr>
              <w:t>ţ</w:t>
            </w:r>
            <w:r w:rsidRPr="009E116E">
              <w:rPr>
                <w:lang w:val="ro-RO"/>
              </w:rPr>
              <w:t>ilor</w:t>
            </w:r>
            <w:r w:rsidR="00990291" w:rsidRPr="009E116E">
              <w:rPr>
                <w:lang w:val="ro-RO"/>
              </w:rPr>
              <w:t>SUA</w:t>
            </w:r>
          </w:p>
          <w:p w:rsidR="002A737C" w:rsidRPr="009E116E" w:rsidRDefault="002A737C" w:rsidP="00802438">
            <w:pPr>
              <w:pStyle w:val="a3"/>
              <w:numPr>
                <w:ilvl w:val="2"/>
                <w:numId w:val="3"/>
              </w:numPr>
              <w:tabs>
                <w:tab w:val="left" w:pos="162"/>
              </w:tabs>
              <w:spacing w:before="120" w:after="120"/>
              <w:ind w:left="0" w:firstLine="0"/>
              <w:rPr>
                <w:lang w:val="ro-RO"/>
              </w:rPr>
            </w:pPr>
            <w:r w:rsidRPr="009E116E">
              <w:rPr>
                <w:lang w:val="ro-RO"/>
              </w:rPr>
              <w:t xml:space="preserve">Comisii rogatorii </w:t>
            </w:r>
          </w:p>
          <w:p w:rsidR="003C4ABA" w:rsidRPr="009E116E" w:rsidRDefault="002A737C" w:rsidP="00802438">
            <w:pPr>
              <w:pStyle w:val="a3"/>
              <w:numPr>
                <w:ilvl w:val="2"/>
                <w:numId w:val="3"/>
              </w:numPr>
              <w:tabs>
                <w:tab w:val="left" w:pos="162"/>
              </w:tabs>
              <w:spacing w:before="120" w:after="120"/>
              <w:ind w:left="0" w:firstLine="0"/>
              <w:rPr>
                <w:lang w:val="ro-RO"/>
              </w:rPr>
            </w:pPr>
            <w:r w:rsidRPr="009E116E">
              <w:rPr>
                <w:lang w:val="ro-RO"/>
              </w:rPr>
              <w:t>Cereri de asistenţ</w:t>
            </w:r>
            <w:r w:rsidR="003C4ABA" w:rsidRPr="009E116E">
              <w:rPr>
                <w:lang w:val="ro-RO"/>
              </w:rPr>
              <w:t>ă</w:t>
            </w:r>
          </w:p>
          <w:p w:rsidR="008A1790" w:rsidRPr="009E116E" w:rsidRDefault="00B34989" w:rsidP="00802438">
            <w:pPr>
              <w:pStyle w:val="a3"/>
              <w:numPr>
                <w:ilvl w:val="2"/>
                <w:numId w:val="3"/>
              </w:numPr>
              <w:tabs>
                <w:tab w:val="left" w:pos="162"/>
              </w:tabs>
              <w:spacing w:before="120" w:after="120"/>
              <w:ind w:left="0" w:firstLine="0"/>
              <w:rPr>
                <w:lang w:val="ro-RO"/>
              </w:rPr>
            </w:pPr>
            <w:r w:rsidRPr="009E116E">
              <w:rPr>
                <w:lang w:val="ro-RO"/>
              </w:rPr>
              <w:t>Audieri</w:t>
            </w:r>
          </w:p>
          <w:p w:rsidR="00B34989" w:rsidRPr="009E116E" w:rsidRDefault="00B34989" w:rsidP="00802438">
            <w:pPr>
              <w:pStyle w:val="a3"/>
              <w:numPr>
                <w:ilvl w:val="2"/>
                <w:numId w:val="3"/>
              </w:numPr>
              <w:tabs>
                <w:tab w:val="left" w:pos="162"/>
              </w:tabs>
              <w:spacing w:before="120" w:after="120"/>
              <w:ind w:left="0" w:firstLine="0"/>
              <w:rPr>
                <w:lang w:val="ro-RO"/>
              </w:rPr>
            </w:pPr>
            <w:r w:rsidRPr="009E116E">
              <w:rPr>
                <w:lang w:val="ro-RO"/>
              </w:rPr>
              <w:t>Standarde care guvernează procedurile de sechestru/confiscare</w:t>
            </w:r>
          </w:p>
        </w:tc>
      </w:tr>
      <w:tr w:rsidR="003C4ABA" w:rsidRPr="009E116E" w:rsidTr="001C035C">
        <w:trPr>
          <w:trHeight w:val="255"/>
        </w:trPr>
        <w:tc>
          <w:tcPr>
            <w:tcW w:w="1818" w:type="dxa"/>
          </w:tcPr>
          <w:p w:rsidR="003C4ABA" w:rsidRPr="009E116E" w:rsidRDefault="0061562E" w:rsidP="001C2342">
            <w:pPr>
              <w:spacing w:before="120" w:after="120"/>
              <w:jc w:val="center"/>
              <w:rPr>
                <w:b/>
                <w:i/>
                <w:lang w:val="ro-RO"/>
              </w:rPr>
            </w:pPr>
            <w:r w:rsidRPr="009E116E">
              <w:rPr>
                <w:b/>
                <w:i/>
                <w:lang w:val="ro-RO"/>
              </w:rPr>
              <w:t>Formatori</w:t>
            </w:r>
          </w:p>
        </w:tc>
        <w:tc>
          <w:tcPr>
            <w:tcW w:w="7758" w:type="dxa"/>
          </w:tcPr>
          <w:p w:rsidR="0061562E" w:rsidRPr="009E116E" w:rsidRDefault="0061562E" w:rsidP="0061562E">
            <w:pPr>
              <w:spacing w:before="80"/>
              <w:rPr>
                <w:lang w:val="ro-RO"/>
              </w:rPr>
            </w:pPr>
            <w:r w:rsidRPr="009E116E">
              <w:rPr>
                <w:b/>
                <w:lang w:val="ro-RO"/>
              </w:rPr>
              <w:t>Marcus Busch</w:t>
            </w:r>
            <w:r w:rsidR="003C4ABA" w:rsidRPr="009E116E">
              <w:rPr>
                <w:lang w:val="ro-RO"/>
              </w:rPr>
              <w:t xml:space="preserve">, </w:t>
            </w:r>
            <w:r w:rsidR="005928C0" w:rsidRPr="009E116E">
              <w:rPr>
                <w:lang w:val="ro-RO"/>
              </w:rPr>
              <w:t>Procuror superior, Şef secţie,</w:t>
            </w:r>
            <w:r w:rsidR="002B3627" w:rsidRPr="009E116E">
              <w:rPr>
                <w:lang w:val="ro-RO"/>
              </w:rPr>
              <w:t xml:space="preserve"> Oficiul Afacerilor Internaţionale, </w:t>
            </w:r>
            <w:r w:rsidR="003C4ABA" w:rsidRPr="009E116E">
              <w:rPr>
                <w:lang w:val="ro-RO"/>
              </w:rPr>
              <w:t>D</w:t>
            </w:r>
            <w:r w:rsidRPr="009E116E">
              <w:rPr>
                <w:lang w:val="ro-RO"/>
              </w:rPr>
              <w:t>epartamentul de Justiţie al SUA</w:t>
            </w:r>
          </w:p>
        </w:tc>
      </w:tr>
      <w:tr w:rsidR="002A737C" w:rsidRPr="009E116E" w:rsidTr="001C035C">
        <w:trPr>
          <w:trHeight w:val="314"/>
        </w:trPr>
        <w:tc>
          <w:tcPr>
            <w:tcW w:w="1818" w:type="dxa"/>
          </w:tcPr>
          <w:p w:rsidR="002A737C" w:rsidRPr="009E116E" w:rsidRDefault="00841AF9" w:rsidP="001C035C">
            <w:pPr>
              <w:rPr>
                <w:b/>
                <w:lang w:val="ro-RO"/>
              </w:rPr>
            </w:pPr>
            <w:r w:rsidRPr="009E116E">
              <w:rPr>
                <w:b/>
                <w:lang w:val="ro-RO"/>
              </w:rPr>
              <w:t>10.</w:t>
            </w:r>
            <w:r w:rsidR="0061562E" w:rsidRPr="009E116E">
              <w:rPr>
                <w:b/>
                <w:lang w:val="ro-RO"/>
              </w:rPr>
              <w:t>30</w:t>
            </w:r>
            <w:r w:rsidRPr="009E116E">
              <w:rPr>
                <w:b/>
                <w:lang w:val="ro-RO"/>
              </w:rPr>
              <w:t>–10.45</w:t>
            </w:r>
          </w:p>
        </w:tc>
        <w:tc>
          <w:tcPr>
            <w:tcW w:w="7758" w:type="dxa"/>
          </w:tcPr>
          <w:p w:rsidR="002A737C" w:rsidRPr="009E116E" w:rsidRDefault="00841AF9" w:rsidP="001C035C">
            <w:pPr>
              <w:rPr>
                <w:lang w:val="ro-RO"/>
              </w:rPr>
            </w:pPr>
            <w:r w:rsidRPr="009E116E">
              <w:rPr>
                <w:lang w:val="ro-RO"/>
              </w:rPr>
              <w:t xml:space="preserve">Sesiune de întrebări </w:t>
            </w:r>
          </w:p>
        </w:tc>
      </w:tr>
      <w:tr w:rsidR="002A737C" w:rsidRPr="009E116E" w:rsidTr="001C035C">
        <w:tc>
          <w:tcPr>
            <w:tcW w:w="1818" w:type="dxa"/>
          </w:tcPr>
          <w:p w:rsidR="002A737C" w:rsidRPr="009E116E" w:rsidRDefault="00841AF9" w:rsidP="00841AF9">
            <w:pPr>
              <w:rPr>
                <w:b/>
                <w:lang w:val="ro-RO"/>
              </w:rPr>
            </w:pPr>
            <w:r w:rsidRPr="009E116E">
              <w:rPr>
                <w:b/>
                <w:lang w:val="ro-RO"/>
              </w:rPr>
              <w:t>10.</w:t>
            </w:r>
            <w:r w:rsidR="00E8320D" w:rsidRPr="009E116E">
              <w:rPr>
                <w:b/>
                <w:lang w:val="ro-RO"/>
              </w:rPr>
              <w:t>45</w:t>
            </w:r>
            <w:r w:rsidRPr="009E116E">
              <w:rPr>
                <w:b/>
                <w:lang w:val="ro-RO"/>
              </w:rPr>
              <w:t xml:space="preserve"> –</w:t>
            </w:r>
            <w:r w:rsidR="002A737C" w:rsidRPr="009E116E">
              <w:rPr>
                <w:b/>
                <w:lang w:val="ro-RO"/>
              </w:rPr>
              <w:t>1</w:t>
            </w:r>
            <w:r w:rsidR="00DE712B" w:rsidRPr="009E116E">
              <w:rPr>
                <w:b/>
                <w:lang w:val="ro-RO"/>
              </w:rPr>
              <w:t>1</w:t>
            </w:r>
            <w:r w:rsidRPr="009E116E">
              <w:rPr>
                <w:b/>
                <w:lang w:val="ro-RO"/>
              </w:rPr>
              <w:t>.</w:t>
            </w:r>
            <w:r w:rsidR="00E8320D" w:rsidRPr="009E116E">
              <w:rPr>
                <w:b/>
                <w:lang w:val="ro-RO"/>
              </w:rPr>
              <w:t>0</w:t>
            </w:r>
            <w:r w:rsidR="00DE712B" w:rsidRPr="009E116E">
              <w:rPr>
                <w:b/>
                <w:lang w:val="ro-RO"/>
              </w:rPr>
              <w:t>0</w:t>
            </w:r>
          </w:p>
        </w:tc>
        <w:tc>
          <w:tcPr>
            <w:tcW w:w="7758" w:type="dxa"/>
          </w:tcPr>
          <w:p w:rsidR="00913688" w:rsidRPr="009E116E" w:rsidRDefault="002A737C" w:rsidP="00802438">
            <w:pPr>
              <w:rPr>
                <w:lang w:val="ro-RO"/>
              </w:rPr>
            </w:pPr>
            <w:r w:rsidRPr="009E116E">
              <w:rPr>
                <w:lang w:val="ro-RO"/>
              </w:rPr>
              <w:t>Pauză de cafea</w:t>
            </w:r>
          </w:p>
        </w:tc>
      </w:tr>
      <w:tr w:rsidR="001C035C" w:rsidRPr="009E116E" w:rsidTr="001C035C">
        <w:trPr>
          <w:trHeight w:val="1520"/>
        </w:trPr>
        <w:tc>
          <w:tcPr>
            <w:tcW w:w="1818" w:type="dxa"/>
          </w:tcPr>
          <w:p w:rsidR="001C035C" w:rsidRPr="009E116E" w:rsidRDefault="001C035C" w:rsidP="00FE6AF9">
            <w:pPr>
              <w:spacing w:before="120" w:after="120"/>
              <w:rPr>
                <w:lang w:val="ro-RO"/>
              </w:rPr>
            </w:pPr>
            <w:r w:rsidRPr="009E116E">
              <w:rPr>
                <w:b/>
                <w:lang w:val="ro-RO"/>
              </w:rPr>
              <w:t>11.00 – 11.45</w:t>
            </w:r>
          </w:p>
        </w:tc>
        <w:tc>
          <w:tcPr>
            <w:tcW w:w="7758" w:type="dxa"/>
          </w:tcPr>
          <w:p w:rsidR="001C035C" w:rsidRPr="009E116E" w:rsidRDefault="001C035C" w:rsidP="00841AF9">
            <w:pPr>
              <w:spacing w:before="80"/>
              <w:rPr>
                <w:lang w:val="ro-RO"/>
              </w:rPr>
            </w:pPr>
            <w:r w:rsidRPr="009E116E">
              <w:rPr>
                <w:lang w:val="ro-RO"/>
              </w:rPr>
              <w:t>Asistenta juridică interna</w:t>
            </w:r>
            <w:r w:rsidR="005E2566">
              <w:rPr>
                <w:lang w:val="ro-RO"/>
              </w:rPr>
              <w:t>ţ</w:t>
            </w:r>
            <w:r w:rsidRPr="009E116E">
              <w:rPr>
                <w:lang w:val="ro-RO"/>
              </w:rPr>
              <w:t>ională la furnizarea de către autorită</w:t>
            </w:r>
            <w:r w:rsidR="005E2566">
              <w:rPr>
                <w:lang w:val="ro-RO"/>
              </w:rPr>
              <w:t>ţ</w:t>
            </w:r>
            <w:r w:rsidRPr="009E116E">
              <w:rPr>
                <w:lang w:val="ro-RO"/>
              </w:rPr>
              <w:t xml:space="preserve">ile SUA a probelor cibernetice/în format electronic  </w:t>
            </w:r>
          </w:p>
          <w:p w:rsidR="001C035C" w:rsidRPr="009E116E" w:rsidRDefault="001C035C" w:rsidP="00841AF9">
            <w:pPr>
              <w:pStyle w:val="a3"/>
              <w:numPr>
                <w:ilvl w:val="2"/>
                <w:numId w:val="3"/>
              </w:numPr>
              <w:spacing w:before="80"/>
              <w:ind w:left="252" w:hanging="252"/>
              <w:rPr>
                <w:lang w:val="ro-RO"/>
              </w:rPr>
            </w:pPr>
            <w:r w:rsidRPr="009E116E">
              <w:rPr>
                <w:lang w:val="ro-RO"/>
              </w:rPr>
              <w:t>Solicitări de păstrare/conservare a probelor;</w:t>
            </w:r>
          </w:p>
          <w:p w:rsidR="001C035C" w:rsidRPr="009E116E" w:rsidRDefault="001C035C" w:rsidP="00841AF9">
            <w:pPr>
              <w:pStyle w:val="a3"/>
              <w:numPr>
                <w:ilvl w:val="2"/>
                <w:numId w:val="3"/>
              </w:numPr>
              <w:spacing w:before="80"/>
              <w:ind w:left="252" w:hanging="252"/>
              <w:rPr>
                <w:lang w:val="ro-RO"/>
              </w:rPr>
            </w:pPr>
            <w:r w:rsidRPr="009E116E">
              <w:rPr>
                <w:lang w:val="ro-RO"/>
              </w:rPr>
              <w:t>Informa</w:t>
            </w:r>
            <w:r w:rsidR="005E2566">
              <w:rPr>
                <w:lang w:val="ro-RO"/>
              </w:rPr>
              <w:t>ţ</w:t>
            </w:r>
            <w:r w:rsidRPr="009E116E">
              <w:rPr>
                <w:lang w:val="ro-RO"/>
              </w:rPr>
              <w:t>ia despre abona</w:t>
            </w:r>
            <w:r w:rsidR="005E2566">
              <w:rPr>
                <w:lang w:val="ro-RO"/>
              </w:rPr>
              <w:t>ţ</w:t>
            </w:r>
            <w:r w:rsidRPr="009E116E">
              <w:rPr>
                <w:lang w:val="ro-RO"/>
              </w:rPr>
              <w:t>i/liniile de comunicare;</w:t>
            </w:r>
          </w:p>
          <w:p w:rsidR="001C035C" w:rsidRPr="001C035C" w:rsidRDefault="001C035C" w:rsidP="001C035C">
            <w:pPr>
              <w:pStyle w:val="a3"/>
              <w:numPr>
                <w:ilvl w:val="2"/>
                <w:numId w:val="3"/>
              </w:numPr>
              <w:spacing w:before="80"/>
              <w:ind w:left="252" w:hanging="252"/>
              <w:rPr>
                <w:lang w:val="ro-RO"/>
              </w:rPr>
            </w:pPr>
            <w:r w:rsidRPr="009E116E">
              <w:rPr>
                <w:lang w:val="ro-RO"/>
              </w:rPr>
              <w:t>Motive de amânare a prezentării probelor</w:t>
            </w:r>
            <w:r>
              <w:rPr>
                <w:lang w:val="ro-RO"/>
              </w:rPr>
              <w:t xml:space="preserve">solicitate în format electronic </w:t>
            </w:r>
          </w:p>
        </w:tc>
      </w:tr>
      <w:tr w:rsidR="001C035C" w:rsidRPr="009E116E" w:rsidTr="001C035C">
        <w:trPr>
          <w:trHeight w:val="962"/>
        </w:trPr>
        <w:tc>
          <w:tcPr>
            <w:tcW w:w="1818" w:type="dxa"/>
          </w:tcPr>
          <w:p w:rsidR="001C035C" w:rsidRPr="009E116E" w:rsidRDefault="001C035C" w:rsidP="001C2342">
            <w:pPr>
              <w:spacing w:before="120" w:after="120"/>
              <w:jc w:val="center"/>
              <w:rPr>
                <w:b/>
                <w:lang w:val="ro-RO"/>
              </w:rPr>
            </w:pPr>
            <w:r w:rsidRPr="009E116E">
              <w:rPr>
                <w:b/>
                <w:lang w:val="ro-RO"/>
              </w:rPr>
              <w:lastRenderedPageBreak/>
              <w:t xml:space="preserve">Formatori </w:t>
            </w:r>
          </w:p>
        </w:tc>
        <w:tc>
          <w:tcPr>
            <w:tcW w:w="7758" w:type="dxa"/>
          </w:tcPr>
          <w:p w:rsidR="001C035C" w:rsidRPr="009E116E" w:rsidRDefault="001C035C" w:rsidP="001C035C">
            <w:pPr>
              <w:spacing w:before="80"/>
              <w:rPr>
                <w:lang w:val="ro-RO"/>
              </w:rPr>
            </w:pPr>
            <w:r w:rsidRPr="009E116E">
              <w:rPr>
                <w:b/>
                <w:lang w:val="ro-RO"/>
              </w:rPr>
              <w:t>Marcus Busch</w:t>
            </w:r>
            <w:r w:rsidRPr="009E116E">
              <w:rPr>
                <w:lang w:val="ro-RO"/>
              </w:rPr>
              <w:t xml:space="preserve">, Procuror superior, Şef secţie, Oficiul Afacerilor </w:t>
            </w:r>
          </w:p>
          <w:p w:rsidR="001C035C" w:rsidRPr="009E116E" w:rsidRDefault="001C035C" w:rsidP="001C035C">
            <w:pPr>
              <w:rPr>
                <w:lang w:val="ro-RO"/>
              </w:rPr>
            </w:pPr>
            <w:r w:rsidRPr="009E116E">
              <w:rPr>
                <w:lang w:val="ro-RO"/>
              </w:rPr>
              <w:t>Internaţionale, Departamentul de Justiţie al SUA (DOJ)</w:t>
            </w:r>
          </w:p>
          <w:p w:rsidR="001C035C" w:rsidRPr="009E116E" w:rsidRDefault="001C035C" w:rsidP="008A1790">
            <w:pPr>
              <w:spacing w:before="80"/>
              <w:rPr>
                <w:lang w:val="ro-RO"/>
              </w:rPr>
            </w:pPr>
            <w:r w:rsidRPr="009E116E">
              <w:rPr>
                <w:b/>
                <w:lang w:val="ro-RO"/>
              </w:rPr>
              <w:t>Nicholas Shepard</w:t>
            </w:r>
            <w:r w:rsidRPr="009E116E">
              <w:rPr>
                <w:lang w:val="ro-RO"/>
              </w:rPr>
              <w:t>, Agent Special, Unitatea Asisten</w:t>
            </w:r>
            <w:r w:rsidR="005E2566">
              <w:rPr>
                <w:lang w:val="ro-RO"/>
              </w:rPr>
              <w:t>ţ</w:t>
            </w:r>
            <w:r w:rsidRPr="009E116E">
              <w:rPr>
                <w:lang w:val="ro-RO"/>
              </w:rPr>
              <w:t>ă Juridică Interna</w:t>
            </w:r>
            <w:r w:rsidR="005E2566">
              <w:rPr>
                <w:lang w:val="ro-RO"/>
              </w:rPr>
              <w:t>ţ</w:t>
            </w:r>
            <w:r w:rsidRPr="009E116E">
              <w:rPr>
                <w:lang w:val="ro-RO"/>
              </w:rPr>
              <w:t>ională, Biroul Federal de Investiga</w:t>
            </w:r>
            <w:r w:rsidR="005E2566">
              <w:rPr>
                <w:lang w:val="ro-RO"/>
              </w:rPr>
              <w:t>ţ</w:t>
            </w:r>
            <w:r w:rsidRPr="009E116E">
              <w:rPr>
                <w:lang w:val="ro-RO"/>
              </w:rPr>
              <w:t>ii (FBI)</w:t>
            </w:r>
            <w:bookmarkStart w:id="0" w:name="_GoBack"/>
            <w:bookmarkEnd w:id="0"/>
          </w:p>
        </w:tc>
      </w:tr>
      <w:tr w:rsidR="00FE6AF9" w:rsidRPr="009E116E" w:rsidTr="001C035C">
        <w:trPr>
          <w:trHeight w:val="305"/>
        </w:trPr>
        <w:tc>
          <w:tcPr>
            <w:tcW w:w="1818" w:type="dxa"/>
            <w:shd w:val="clear" w:color="auto" w:fill="F2F2F2" w:themeFill="background1" w:themeFillShade="F2"/>
          </w:tcPr>
          <w:p w:rsidR="00FE6AF9" w:rsidRPr="009E116E" w:rsidRDefault="00FE6AF9" w:rsidP="001C035C">
            <w:pPr>
              <w:jc w:val="center"/>
              <w:rPr>
                <w:b/>
                <w:lang w:val="ro-RO"/>
              </w:rPr>
            </w:pPr>
            <w:r w:rsidRPr="009E116E">
              <w:rPr>
                <w:b/>
                <w:lang w:val="ro-RO"/>
              </w:rPr>
              <w:t>11.45 – 12.00</w:t>
            </w:r>
          </w:p>
        </w:tc>
        <w:tc>
          <w:tcPr>
            <w:tcW w:w="7758" w:type="dxa"/>
            <w:shd w:val="clear" w:color="auto" w:fill="F2F2F2" w:themeFill="background1" w:themeFillShade="F2"/>
          </w:tcPr>
          <w:p w:rsidR="00FE6AF9" w:rsidRPr="009E116E" w:rsidRDefault="00FE6AF9" w:rsidP="001C035C">
            <w:pPr>
              <w:rPr>
                <w:lang w:val="ro-RO"/>
              </w:rPr>
            </w:pPr>
            <w:r w:rsidRPr="009E116E">
              <w:rPr>
                <w:lang w:val="ro-RO"/>
              </w:rPr>
              <w:t>Sesiunea de întrebări</w:t>
            </w:r>
          </w:p>
        </w:tc>
      </w:tr>
      <w:tr w:rsidR="003C4ABA" w:rsidRPr="009E116E" w:rsidTr="001C035C">
        <w:trPr>
          <w:trHeight w:val="915"/>
        </w:trPr>
        <w:tc>
          <w:tcPr>
            <w:tcW w:w="1818" w:type="dxa"/>
          </w:tcPr>
          <w:p w:rsidR="003C4ABA" w:rsidRPr="009E116E" w:rsidRDefault="00FE6AF9" w:rsidP="008A1790">
            <w:pPr>
              <w:spacing w:before="120" w:after="120"/>
              <w:rPr>
                <w:b/>
                <w:lang w:val="ro-RO"/>
              </w:rPr>
            </w:pPr>
            <w:r w:rsidRPr="009E116E">
              <w:rPr>
                <w:b/>
                <w:lang w:val="ro-RO"/>
              </w:rPr>
              <w:t>12.</w:t>
            </w:r>
            <w:r w:rsidR="008A1790" w:rsidRPr="009E116E">
              <w:rPr>
                <w:b/>
                <w:lang w:val="ro-RO"/>
              </w:rPr>
              <w:t>0</w:t>
            </w:r>
            <w:r w:rsidR="00780CC0" w:rsidRPr="009E116E">
              <w:rPr>
                <w:b/>
                <w:lang w:val="ro-RO"/>
              </w:rPr>
              <w:t>0</w:t>
            </w:r>
            <w:r w:rsidRPr="009E116E">
              <w:rPr>
                <w:b/>
                <w:lang w:val="ro-RO"/>
              </w:rPr>
              <w:t>–12.45</w:t>
            </w:r>
          </w:p>
        </w:tc>
        <w:tc>
          <w:tcPr>
            <w:tcW w:w="7758" w:type="dxa"/>
          </w:tcPr>
          <w:p w:rsidR="00B34989" w:rsidRPr="009E116E" w:rsidRDefault="008A1790" w:rsidP="00802438">
            <w:pPr>
              <w:spacing w:before="120" w:after="120"/>
              <w:rPr>
                <w:lang w:val="ro-RO"/>
              </w:rPr>
            </w:pPr>
            <w:r w:rsidRPr="009E116E">
              <w:rPr>
                <w:lang w:val="ro-RO"/>
              </w:rPr>
              <w:t>Cooperarea non-juridică, sc</w:t>
            </w:r>
            <w:r w:rsidR="00B34989" w:rsidRPr="009E116E">
              <w:rPr>
                <w:lang w:val="ro-RO"/>
              </w:rPr>
              <w:t>himbul de informa</w:t>
            </w:r>
            <w:r w:rsidR="005E2566">
              <w:rPr>
                <w:lang w:val="ro-RO"/>
              </w:rPr>
              <w:t>ţ</w:t>
            </w:r>
            <w:r w:rsidR="00B34989" w:rsidRPr="009E116E">
              <w:rPr>
                <w:lang w:val="ro-RO"/>
              </w:rPr>
              <w:t xml:space="preserve">ii interstatal </w:t>
            </w:r>
          </w:p>
          <w:p w:rsidR="00B34989" w:rsidRPr="009E116E" w:rsidRDefault="00B34989" w:rsidP="00B34989">
            <w:pPr>
              <w:pStyle w:val="a3"/>
              <w:numPr>
                <w:ilvl w:val="0"/>
                <w:numId w:val="4"/>
              </w:numPr>
              <w:spacing w:before="120" w:after="120"/>
              <w:rPr>
                <w:lang w:val="ro-RO"/>
              </w:rPr>
            </w:pPr>
            <w:r w:rsidRPr="009E116E">
              <w:rPr>
                <w:lang w:val="ro-RO"/>
              </w:rPr>
              <w:t>Cereri în regim de urgen</w:t>
            </w:r>
            <w:r w:rsidR="005E2566">
              <w:rPr>
                <w:lang w:val="ro-RO"/>
              </w:rPr>
              <w:t>ţ</w:t>
            </w:r>
            <w:r w:rsidRPr="009E116E">
              <w:rPr>
                <w:lang w:val="ro-RO"/>
              </w:rPr>
              <w:t>ă;</w:t>
            </w:r>
          </w:p>
          <w:p w:rsidR="00FE6AF9" w:rsidRPr="009E116E" w:rsidRDefault="00B34989" w:rsidP="00B34989">
            <w:pPr>
              <w:pStyle w:val="a3"/>
              <w:numPr>
                <w:ilvl w:val="0"/>
                <w:numId w:val="4"/>
              </w:numPr>
              <w:spacing w:before="120" w:after="120"/>
              <w:rPr>
                <w:lang w:val="ro-RO"/>
              </w:rPr>
            </w:pPr>
            <w:r w:rsidRPr="009E116E">
              <w:rPr>
                <w:lang w:val="ro-RO"/>
              </w:rPr>
              <w:t xml:space="preserve">Avantajele </w:t>
            </w:r>
            <w:r w:rsidR="005E2566">
              <w:rPr>
                <w:lang w:val="ro-RO"/>
              </w:rPr>
              <w:t>ş</w:t>
            </w:r>
            <w:r w:rsidRPr="009E116E">
              <w:rPr>
                <w:lang w:val="ro-RO"/>
              </w:rPr>
              <w:t>i dezavantajele ob</w:t>
            </w:r>
            <w:r w:rsidR="005E2566">
              <w:rPr>
                <w:lang w:val="ro-RO"/>
              </w:rPr>
              <w:t>ţ</w:t>
            </w:r>
            <w:r w:rsidRPr="009E116E">
              <w:rPr>
                <w:lang w:val="ro-RO"/>
              </w:rPr>
              <w:t>inerilor probelor/informa</w:t>
            </w:r>
            <w:r w:rsidR="005E2566">
              <w:rPr>
                <w:lang w:val="ro-RO"/>
              </w:rPr>
              <w:t>ţ</w:t>
            </w:r>
            <w:r w:rsidRPr="009E116E">
              <w:rPr>
                <w:lang w:val="ro-RO"/>
              </w:rPr>
              <w:t>iei înafara procesului formal de asisten</w:t>
            </w:r>
            <w:r w:rsidR="005E2566">
              <w:rPr>
                <w:lang w:val="ro-RO"/>
              </w:rPr>
              <w:t>ţ</w:t>
            </w:r>
            <w:r w:rsidRPr="009E116E">
              <w:rPr>
                <w:lang w:val="ro-RO"/>
              </w:rPr>
              <w:t>ă juridică interna</w:t>
            </w:r>
            <w:r w:rsidR="005E2566">
              <w:rPr>
                <w:lang w:val="ro-RO"/>
              </w:rPr>
              <w:t>ţ</w:t>
            </w:r>
            <w:r w:rsidRPr="009E116E">
              <w:rPr>
                <w:lang w:val="ro-RO"/>
              </w:rPr>
              <w:t>ională</w:t>
            </w:r>
            <w:r w:rsidR="00FE6AF9" w:rsidRPr="009E116E">
              <w:rPr>
                <w:lang w:val="ro-RO"/>
              </w:rPr>
              <w:t>;</w:t>
            </w:r>
          </w:p>
          <w:p w:rsidR="00FE6AF9" w:rsidRPr="009E116E" w:rsidRDefault="00FE6AF9" w:rsidP="00B34989">
            <w:pPr>
              <w:pStyle w:val="a3"/>
              <w:numPr>
                <w:ilvl w:val="0"/>
                <w:numId w:val="4"/>
              </w:numPr>
              <w:spacing w:before="120" w:after="120"/>
              <w:rPr>
                <w:lang w:val="ro-RO"/>
              </w:rPr>
            </w:pPr>
            <w:r w:rsidRPr="009E116E">
              <w:rPr>
                <w:lang w:val="ro-RO"/>
              </w:rPr>
              <w:t>Rolul ata</w:t>
            </w:r>
            <w:r w:rsidR="005E2566">
              <w:rPr>
                <w:lang w:val="ro-RO"/>
              </w:rPr>
              <w:t>ş</w:t>
            </w:r>
            <w:r w:rsidRPr="009E116E">
              <w:rPr>
                <w:lang w:val="ro-RO"/>
              </w:rPr>
              <w:t>atului de legătură al FBI în procesul de asisten</w:t>
            </w:r>
            <w:r w:rsidR="005E2566">
              <w:rPr>
                <w:lang w:val="ro-RO"/>
              </w:rPr>
              <w:t>ţ</w:t>
            </w:r>
            <w:r w:rsidRPr="009E116E">
              <w:rPr>
                <w:lang w:val="ro-RO"/>
              </w:rPr>
              <w:t>ă juridică</w:t>
            </w:r>
          </w:p>
          <w:p w:rsidR="003C4ABA" w:rsidRPr="009E116E" w:rsidRDefault="00FE6AF9" w:rsidP="00B34989">
            <w:pPr>
              <w:pStyle w:val="a3"/>
              <w:numPr>
                <w:ilvl w:val="0"/>
                <w:numId w:val="4"/>
              </w:numPr>
              <w:spacing w:before="120" w:after="120"/>
              <w:rPr>
                <w:lang w:val="ro-RO"/>
              </w:rPr>
            </w:pPr>
            <w:r w:rsidRPr="009E116E">
              <w:rPr>
                <w:lang w:val="ro-RO"/>
              </w:rPr>
              <w:t>Documente disponibile public</w:t>
            </w:r>
          </w:p>
        </w:tc>
      </w:tr>
      <w:tr w:rsidR="003C4ABA" w:rsidRPr="009E116E" w:rsidTr="001C035C">
        <w:trPr>
          <w:trHeight w:val="195"/>
        </w:trPr>
        <w:tc>
          <w:tcPr>
            <w:tcW w:w="1818" w:type="dxa"/>
          </w:tcPr>
          <w:p w:rsidR="003C4ABA" w:rsidRPr="009E116E" w:rsidRDefault="00FE6AF9" w:rsidP="001C2342">
            <w:pPr>
              <w:spacing w:before="120" w:after="120"/>
              <w:jc w:val="center"/>
              <w:rPr>
                <w:b/>
                <w:lang w:val="ro-RO"/>
              </w:rPr>
            </w:pPr>
            <w:r w:rsidRPr="009E116E">
              <w:rPr>
                <w:b/>
                <w:lang w:val="ro-RO"/>
              </w:rPr>
              <w:t>Formatori</w:t>
            </w:r>
          </w:p>
        </w:tc>
        <w:tc>
          <w:tcPr>
            <w:tcW w:w="7758" w:type="dxa"/>
          </w:tcPr>
          <w:p w:rsidR="003C4ABA" w:rsidRPr="009E116E" w:rsidRDefault="00FE6AF9" w:rsidP="00A5340D">
            <w:pPr>
              <w:spacing w:before="120" w:after="120"/>
              <w:rPr>
                <w:lang w:val="ro-RO"/>
              </w:rPr>
            </w:pPr>
            <w:r w:rsidRPr="009E116E">
              <w:rPr>
                <w:b/>
                <w:lang w:val="ro-RO"/>
              </w:rPr>
              <w:t>Nicholas Shepard</w:t>
            </w:r>
            <w:r w:rsidRPr="009E116E">
              <w:rPr>
                <w:lang w:val="ro-RO"/>
              </w:rPr>
              <w:t>, Agent Special, Unitatea Asisten</w:t>
            </w:r>
            <w:r w:rsidR="005E2566">
              <w:rPr>
                <w:lang w:val="ro-RO"/>
              </w:rPr>
              <w:t>ţ</w:t>
            </w:r>
            <w:r w:rsidRPr="009E116E">
              <w:rPr>
                <w:lang w:val="ro-RO"/>
              </w:rPr>
              <w:t>ă Juridică Interna</w:t>
            </w:r>
            <w:r w:rsidR="005E2566">
              <w:rPr>
                <w:lang w:val="ro-RO"/>
              </w:rPr>
              <w:t>ţ</w:t>
            </w:r>
            <w:r w:rsidRPr="009E116E">
              <w:rPr>
                <w:lang w:val="ro-RO"/>
              </w:rPr>
              <w:t>ională, Biroul Federal de Investiga</w:t>
            </w:r>
            <w:r w:rsidR="005E2566">
              <w:rPr>
                <w:lang w:val="ro-RO"/>
              </w:rPr>
              <w:t>ţ</w:t>
            </w:r>
            <w:r w:rsidRPr="009E116E">
              <w:rPr>
                <w:lang w:val="ro-RO"/>
              </w:rPr>
              <w:t>ii (FBI)</w:t>
            </w:r>
          </w:p>
          <w:p w:rsidR="00FE6AF9" w:rsidRPr="009E116E" w:rsidRDefault="00FE6AF9" w:rsidP="00FE6AF9">
            <w:pPr>
              <w:spacing w:before="80"/>
              <w:rPr>
                <w:lang w:val="ro-RO"/>
              </w:rPr>
            </w:pPr>
            <w:r w:rsidRPr="009E116E">
              <w:rPr>
                <w:b/>
                <w:lang w:val="ro-RO"/>
              </w:rPr>
              <w:t>Marcus Busch</w:t>
            </w:r>
            <w:r w:rsidRPr="009E116E">
              <w:rPr>
                <w:lang w:val="ro-RO"/>
              </w:rPr>
              <w:t>, Procuror superior, Şef secţie, Oficiul Afacerilor Internaţionale, Departamentul de Justiţie al SUA (DOJ)</w:t>
            </w:r>
          </w:p>
        </w:tc>
      </w:tr>
      <w:tr w:rsidR="00FE6AF9" w:rsidRPr="009E116E" w:rsidTr="001C035C">
        <w:trPr>
          <w:trHeight w:val="195"/>
        </w:trPr>
        <w:tc>
          <w:tcPr>
            <w:tcW w:w="1818" w:type="dxa"/>
            <w:shd w:val="clear" w:color="auto" w:fill="F2F2F2" w:themeFill="background1" w:themeFillShade="F2"/>
          </w:tcPr>
          <w:p w:rsidR="00FE6AF9" w:rsidRPr="009E116E" w:rsidRDefault="00FE6AF9" w:rsidP="001C035C">
            <w:pPr>
              <w:jc w:val="center"/>
              <w:rPr>
                <w:b/>
                <w:lang w:val="ro-RO"/>
              </w:rPr>
            </w:pPr>
            <w:r w:rsidRPr="009E116E">
              <w:rPr>
                <w:b/>
                <w:lang w:val="ro-RO"/>
              </w:rPr>
              <w:t>12.45 – 13.00</w:t>
            </w:r>
          </w:p>
        </w:tc>
        <w:tc>
          <w:tcPr>
            <w:tcW w:w="7758" w:type="dxa"/>
            <w:shd w:val="clear" w:color="auto" w:fill="F2F2F2" w:themeFill="background1" w:themeFillShade="F2"/>
          </w:tcPr>
          <w:p w:rsidR="00FE6AF9" w:rsidRPr="009E116E" w:rsidRDefault="00FE6AF9" w:rsidP="001C035C">
            <w:pPr>
              <w:rPr>
                <w:lang w:val="ro-RO"/>
              </w:rPr>
            </w:pPr>
            <w:r w:rsidRPr="009E116E">
              <w:rPr>
                <w:lang w:val="ro-RO"/>
              </w:rPr>
              <w:t>Sesiunea de întrebări</w:t>
            </w:r>
          </w:p>
        </w:tc>
      </w:tr>
      <w:tr w:rsidR="00780CC0" w:rsidRPr="009E116E" w:rsidTr="001C035C">
        <w:tc>
          <w:tcPr>
            <w:tcW w:w="1818" w:type="dxa"/>
          </w:tcPr>
          <w:p w:rsidR="00780CC0" w:rsidRPr="009E116E" w:rsidRDefault="00780CC0" w:rsidP="001C035C">
            <w:pPr>
              <w:spacing w:before="80" w:after="80"/>
              <w:jc w:val="center"/>
              <w:rPr>
                <w:b/>
                <w:lang w:val="ro-RO"/>
              </w:rPr>
            </w:pPr>
            <w:r w:rsidRPr="009E116E">
              <w:rPr>
                <w:b/>
                <w:lang w:val="ro-RO"/>
              </w:rPr>
              <w:t>1</w:t>
            </w:r>
            <w:r w:rsidR="00FE6AF9" w:rsidRPr="009E116E">
              <w:rPr>
                <w:b/>
                <w:lang w:val="ro-RO"/>
              </w:rPr>
              <w:t>3.00</w:t>
            </w:r>
            <w:r w:rsidRPr="009E116E">
              <w:rPr>
                <w:b/>
                <w:lang w:val="ro-RO"/>
              </w:rPr>
              <w:t xml:space="preserve"> – </w:t>
            </w:r>
            <w:r w:rsidR="00FE6AF9" w:rsidRPr="009E116E">
              <w:rPr>
                <w:b/>
                <w:lang w:val="ro-RO"/>
              </w:rPr>
              <w:t>14.</w:t>
            </w:r>
            <w:r w:rsidRPr="009E116E">
              <w:rPr>
                <w:b/>
                <w:lang w:val="ro-RO"/>
              </w:rPr>
              <w:t>00</w:t>
            </w:r>
          </w:p>
        </w:tc>
        <w:tc>
          <w:tcPr>
            <w:tcW w:w="7758" w:type="dxa"/>
          </w:tcPr>
          <w:p w:rsidR="00780CC0" w:rsidRPr="009E116E" w:rsidRDefault="00FE6AF9" w:rsidP="001C035C">
            <w:pPr>
              <w:spacing w:before="80" w:after="80"/>
              <w:rPr>
                <w:lang w:val="ro-RO"/>
              </w:rPr>
            </w:pPr>
            <w:r w:rsidRPr="009E116E">
              <w:rPr>
                <w:lang w:val="ro-RO"/>
              </w:rPr>
              <w:t>Prânz</w:t>
            </w:r>
          </w:p>
        </w:tc>
      </w:tr>
      <w:tr w:rsidR="00780CC0" w:rsidRPr="009E116E" w:rsidTr="001C035C">
        <w:trPr>
          <w:trHeight w:val="484"/>
        </w:trPr>
        <w:tc>
          <w:tcPr>
            <w:tcW w:w="1818" w:type="dxa"/>
          </w:tcPr>
          <w:p w:rsidR="00780CC0" w:rsidRPr="009E116E" w:rsidRDefault="00FE6AF9" w:rsidP="001C2342">
            <w:pPr>
              <w:spacing w:before="120" w:after="120"/>
              <w:jc w:val="center"/>
              <w:rPr>
                <w:b/>
                <w:lang w:val="ro-RO"/>
              </w:rPr>
            </w:pPr>
            <w:r w:rsidRPr="009E116E">
              <w:rPr>
                <w:b/>
                <w:lang w:val="ro-RO"/>
              </w:rPr>
              <w:t>14.00 – 14.45</w:t>
            </w:r>
          </w:p>
        </w:tc>
        <w:tc>
          <w:tcPr>
            <w:tcW w:w="7758" w:type="dxa"/>
          </w:tcPr>
          <w:p w:rsidR="00FE6AF9" w:rsidRPr="009E116E" w:rsidRDefault="00FE6AF9" w:rsidP="00FE6AF9">
            <w:pPr>
              <w:spacing w:before="120" w:after="120"/>
              <w:rPr>
                <w:lang w:val="ro-RO"/>
              </w:rPr>
            </w:pPr>
            <w:r w:rsidRPr="009E116E">
              <w:rPr>
                <w:lang w:val="ro-RO"/>
              </w:rPr>
              <w:t>Procesul de extrădare</w:t>
            </w:r>
          </w:p>
        </w:tc>
      </w:tr>
      <w:tr w:rsidR="00FE6AF9" w:rsidRPr="009E116E" w:rsidTr="001C035C">
        <w:trPr>
          <w:trHeight w:val="703"/>
        </w:trPr>
        <w:tc>
          <w:tcPr>
            <w:tcW w:w="1818" w:type="dxa"/>
          </w:tcPr>
          <w:p w:rsidR="00FE6AF9" w:rsidRPr="009E116E" w:rsidRDefault="00FE6AF9" w:rsidP="001C2342">
            <w:pPr>
              <w:spacing w:before="120" w:after="120"/>
              <w:jc w:val="center"/>
              <w:rPr>
                <w:b/>
                <w:lang w:val="ro-RO"/>
              </w:rPr>
            </w:pPr>
            <w:r w:rsidRPr="009E116E">
              <w:rPr>
                <w:b/>
                <w:lang w:val="ro-RO"/>
              </w:rPr>
              <w:t>Formatori</w:t>
            </w:r>
          </w:p>
        </w:tc>
        <w:tc>
          <w:tcPr>
            <w:tcW w:w="7758" w:type="dxa"/>
          </w:tcPr>
          <w:p w:rsidR="00FE6AF9" w:rsidRPr="009E116E" w:rsidRDefault="00FE6AF9" w:rsidP="00FE6AF9">
            <w:pPr>
              <w:spacing w:before="120" w:after="120"/>
              <w:rPr>
                <w:lang w:val="ro-RO"/>
              </w:rPr>
            </w:pPr>
            <w:r w:rsidRPr="009E116E">
              <w:rPr>
                <w:b/>
                <w:lang w:val="ro-RO"/>
              </w:rPr>
              <w:t>Marcus Busch</w:t>
            </w:r>
            <w:r w:rsidRPr="009E116E">
              <w:rPr>
                <w:lang w:val="ro-RO"/>
              </w:rPr>
              <w:t>, Procuror superior, Şef secţie, Oficiul Afacerilor Internaţionale, Departamentul de Justiţie al SUA (DOJ)</w:t>
            </w:r>
          </w:p>
        </w:tc>
      </w:tr>
      <w:tr w:rsidR="00FE6AF9" w:rsidRPr="009E116E" w:rsidTr="001C035C">
        <w:trPr>
          <w:trHeight w:val="260"/>
        </w:trPr>
        <w:tc>
          <w:tcPr>
            <w:tcW w:w="1818" w:type="dxa"/>
            <w:shd w:val="clear" w:color="auto" w:fill="F2F2F2" w:themeFill="background1" w:themeFillShade="F2"/>
          </w:tcPr>
          <w:p w:rsidR="00FE6AF9" w:rsidRPr="009E116E" w:rsidRDefault="00FE6AF9" w:rsidP="001C035C">
            <w:pPr>
              <w:jc w:val="center"/>
              <w:rPr>
                <w:b/>
                <w:lang w:val="ro-RO"/>
              </w:rPr>
            </w:pPr>
            <w:r w:rsidRPr="009E116E">
              <w:rPr>
                <w:b/>
                <w:lang w:val="ro-RO"/>
              </w:rPr>
              <w:t>14.45 -15.00</w:t>
            </w:r>
          </w:p>
        </w:tc>
        <w:tc>
          <w:tcPr>
            <w:tcW w:w="7758" w:type="dxa"/>
            <w:shd w:val="clear" w:color="auto" w:fill="F2F2F2" w:themeFill="background1" w:themeFillShade="F2"/>
          </w:tcPr>
          <w:p w:rsidR="00FE6AF9" w:rsidRPr="009E116E" w:rsidRDefault="00FE6AF9" w:rsidP="001C035C">
            <w:pPr>
              <w:rPr>
                <w:lang w:val="ro-RO"/>
              </w:rPr>
            </w:pPr>
            <w:r w:rsidRPr="009E116E">
              <w:rPr>
                <w:lang w:val="ro-RO"/>
              </w:rPr>
              <w:t>Sesiunea de întrebări</w:t>
            </w:r>
          </w:p>
        </w:tc>
      </w:tr>
      <w:tr w:rsidR="00780CC0" w:rsidRPr="009E116E" w:rsidTr="001C035C">
        <w:tc>
          <w:tcPr>
            <w:tcW w:w="1818" w:type="dxa"/>
          </w:tcPr>
          <w:p w:rsidR="00780CC0" w:rsidRPr="009E116E" w:rsidRDefault="004B6E12" w:rsidP="004B6E12">
            <w:pPr>
              <w:spacing w:before="120" w:after="120"/>
              <w:jc w:val="center"/>
              <w:rPr>
                <w:lang w:val="ro-RO"/>
              </w:rPr>
            </w:pPr>
            <w:r w:rsidRPr="009E116E">
              <w:rPr>
                <w:lang w:val="ro-RO"/>
              </w:rPr>
              <w:t>15.</w:t>
            </w:r>
            <w:r w:rsidR="00780CC0" w:rsidRPr="009E116E">
              <w:rPr>
                <w:lang w:val="ro-RO"/>
              </w:rPr>
              <w:t xml:space="preserve">00 – </w:t>
            </w:r>
            <w:r w:rsidRPr="009E116E">
              <w:rPr>
                <w:lang w:val="ro-RO"/>
              </w:rPr>
              <w:t>16.4</w:t>
            </w:r>
            <w:r w:rsidR="009E116E" w:rsidRPr="009E116E">
              <w:rPr>
                <w:lang w:val="ro-RO"/>
              </w:rPr>
              <w:t>5</w:t>
            </w:r>
          </w:p>
        </w:tc>
        <w:tc>
          <w:tcPr>
            <w:tcW w:w="7758" w:type="dxa"/>
          </w:tcPr>
          <w:p w:rsidR="004B6E12" w:rsidRPr="009E116E" w:rsidRDefault="004B6E12" w:rsidP="00EC4794">
            <w:pPr>
              <w:spacing w:before="120" w:after="120"/>
              <w:rPr>
                <w:lang w:val="ro-RO"/>
              </w:rPr>
            </w:pPr>
            <w:r w:rsidRPr="009E116E">
              <w:rPr>
                <w:lang w:val="ro-RO"/>
              </w:rPr>
              <w:t>Elaborarea unei cereri de asisten</w:t>
            </w:r>
            <w:r w:rsidR="005E2566">
              <w:rPr>
                <w:lang w:val="ro-RO"/>
              </w:rPr>
              <w:t>ţ</w:t>
            </w:r>
            <w:r w:rsidRPr="009E116E">
              <w:rPr>
                <w:lang w:val="ro-RO"/>
              </w:rPr>
              <w:t>ă juridică interna</w:t>
            </w:r>
            <w:r w:rsidR="005E2566">
              <w:rPr>
                <w:lang w:val="ro-RO"/>
              </w:rPr>
              <w:t>ţ</w:t>
            </w:r>
            <w:r w:rsidRPr="009E116E">
              <w:rPr>
                <w:lang w:val="ro-RO"/>
              </w:rPr>
              <w:t>ională.  Exerci</w:t>
            </w:r>
            <w:r w:rsidR="005E2566">
              <w:rPr>
                <w:lang w:val="ro-RO"/>
              </w:rPr>
              <w:t>ţ</w:t>
            </w:r>
            <w:r w:rsidRPr="009E116E">
              <w:rPr>
                <w:lang w:val="ro-RO"/>
              </w:rPr>
              <w:t xml:space="preserve">iu în grupuri de lucru </w:t>
            </w:r>
          </w:p>
          <w:p w:rsidR="004B6E12" w:rsidRPr="009E116E" w:rsidRDefault="004B6E12" w:rsidP="004B6E12">
            <w:pPr>
              <w:pStyle w:val="a3"/>
              <w:numPr>
                <w:ilvl w:val="0"/>
                <w:numId w:val="5"/>
              </w:numPr>
              <w:spacing w:before="120" w:after="120"/>
              <w:rPr>
                <w:lang w:val="ro-RO"/>
              </w:rPr>
            </w:pPr>
            <w:r w:rsidRPr="009E116E">
              <w:rPr>
                <w:lang w:val="ro-RO"/>
              </w:rPr>
              <w:t>Studierea speţelor în grupuri de lucru</w:t>
            </w:r>
          </w:p>
          <w:p w:rsidR="00780CC0" w:rsidRPr="009E116E" w:rsidRDefault="004B6E12" w:rsidP="004B6E12">
            <w:pPr>
              <w:pStyle w:val="a3"/>
              <w:numPr>
                <w:ilvl w:val="0"/>
                <w:numId w:val="5"/>
              </w:numPr>
              <w:spacing w:before="120" w:after="120"/>
              <w:rPr>
                <w:lang w:val="ro-RO"/>
              </w:rPr>
            </w:pPr>
            <w:r w:rsidRPr="009E116E">
              <w:rPr>
                <w:lang w:val="ro-RO"/>
              </w:rPr>
              <w:t>Prezentarea soluţiilor la speţe</w:t>
            </w:r>
          </w:p>
        </w:tc>
      </w:tr>
      <w:tr w:rsidR="00780CC0" w:rsidRPr="009E116E" w:rsidTr="001C035C">
        <w:tc>
          <w:tcPr>
            <w:tcW w:w="1818" w:type="dxa"/>
            <w:shd w:val="clear" w:color="auto" w:fill="F2F2F2" w:themeFill="background1" w:themeFillShade="F2"/>
          </w:tcPr>
          <w:p w:rsidR="00780CC0" w:rsidRPr="009E116E" w:rsidRDefault="009E116E" w:rsidP="001C2342">
            <w:pPr>
              <w:spacing w:before="120" w:after="120"/>
              <w:jc w:val="center"/>
              <w:rPr>
                <w:lang w:val="ro-RO"/>
              </w:rPr>
            </w:pPr>
            <w:r w:rsidRPr="009E116E">
              <w:rPr>
                <w:lang w:val="ro-RO"/>
              </w:rPr>
              <w:t>16</w:t>
            </w:r>
            <w:r w:rsidR="004B6E12" w:rsidRPr="009E116E">
              <w:rPr>
                <w:lang w:val="ro-RO"/>
              </w:rPr>
              <w:t>.</w:t>
            </w:r>
            <w:r w:rsidRPr="009E116E">
              <w:rPr>
                <w:lang w:val="ro-RO"/>
              </w:rPr>
              <w:t>45</w:t>
            </w:r>
            <w:r w:rsidR="004B6E12" w:rsidRPr="009E116E">
              <w:rPr>
                <w:lang w:val="ro-RO"/>
              </w:rPr>
              <w:t>–</w:t>
            </w:r>
            <w:r w:rsidRPr="009E116E">
              <w:rPr>
                <w:lang w:val="ro-RO"/>
              </w:rPr>
              <w:t>17</w:t>
            </w:r>
            <w:r w:rsidR="004B6E12" w:rsidRPr="009E116E">
              <w:rPr>
                <w:lang w:val="ro-RO"/>
              </w:rPr>
              <w:t>.</w:t>
            </w:r>
            <w:r w:rsidRPr="009E116E">
              <w:rPr>
                <w:lang w:val="ro-RO"/>
              </w:rPr>
              <w:t>00</w:t>
            </w:r>
            <w:r w:rsidRPr="009E116E">
              <w:rPr>
                <w:rStyle w:val="ad"/>
                <w:lang w:val="ro-RO"/>
              </w:rPr>
              <w:footnoteReference w:id="2"/>
            </w:r>
          </w:p>
        </w:tc>
        <w:tc>
          <w:tcPr>
            <w:tcW w:w="7758" w:type="dxa"/>
            <w:shd w:val="clear" w:color="auto" w:fill="F2F2F2" w:themeFill="background1" w:themeFillShade="F2"/>
          </w:tcPr>
          <w:p w:rsidR="00780CC0" w:rsidRPr="009E116E" w:rsidRDefault="009E116E" w:rsidP="004B6E12">
            <w:pPr>
              <w:spacing w:before="120" w:after="120"/>
              <w:rPr>
                <w:lang w:val="ro-RO"/>
              </w:rPr>
            </w:pPr>
            <w:r w:rsidRPr="009E116E">
              <w:rPr>
                <w:lang w:val="ro-RO"/>
              </w:rPr>
              <w:t>Evaluarea seminarului. Înmânarea certificatelor</w:t>
            </w:r>
          </w:p>
        </w:tc>
      </w:tr>
    </w:tbl>
    <w:p w:rsidR="002A737C" w:rsidRPr="009E116E" w:rsidRDefault="002A737C" w:rsidP="00802438">
      <w:pPr>
        <w:spacing w:line="240" w:lineRule="auto"/>
        <w:jc w:val="center"/>
        <w:rPr>
          <w:lang w:val="ro-RO"/>
        </w:rPr>
      </w:pPr>
    </w:p>
    <w:sectPr w:rsidR="002A737C" w:rsidRPr="009E116E" w:rsidSect="00913688">
      <w:headerReference w:type="even" r:id="rId8"/>
      <w:headerReference w:type="default" r:id="rId9"/>
      <w:headerReference w:type="first" r:id="rId10"/>
      <w:pgSz w:w="12240" w:h="15840"/>
      <w:pgMar w:top="400" w:right="1440" w:bottom="1080" w:left="1440" w:header="45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59EA" w:rsidRDefault="001F59EA" w:rsidP="00DC35DC">
      <w:pPr>
        <w:spacing w:after="0" w:line="240" w:lineRule="auto"/>
      </w:pPr>
      <w:r>
        <w:separator/>
      </w:r>
    </w:p>
  </w:endnote>
  <w:endnote w:type="continuationSeparator" w:id="1">
    <w:p w:rsidR="001F59EA" w:rsidRDefault="001F59EA" w:rsidP="00DC3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59EA" w:rsidRDefault="001F59EA" w:rsidP="00DC35DC">
      <w:pPr>
        <w:spacing w:after="0" w:line="240" w:lineRule="auto"/>
      </w:pPr>
      <w:r>
        <w:separator/>
      </w:r>
    </w:p>
  </w:footnote>
  <w:footnote w:type="continuationSeparator" w:id="1">
    <w:p w:rsidR="001F59EA" w:rsidRDefault="001F59EA" w:rsidP="00DC35DC">
      <w:pPr>
        <w:spacing w:after="0" w:line="240" w:lineRule="auto"/>
      </w:pPr>
      <w:r>
        <w:continuationSeparator/>
      </w:r>
    </w:p>
  </w:footnote>
  <w:footnote w:id="2">
    <w:p w:rsidR="009E116E" w:rsidRPr="009E116E" w:rsidRDefault="009E116E">
      <w:pPr>
        <w:pStyle w:val="ab"/>
        <w:rPr>
          <w:lang w:val="ro-RO"/>
        </w:rPr>
      </w:pPr>
      <w:r w:rsidRPr="009E116E">
        <w:rPr>
          <w:rStyle w:val="ad"/>
          <w:lang w:val="ro-RO"/>
        </w:rPr>
        <w:footnoteRef/>
      </w:r>
      <w:r w:rsidRPr="009E116E">
        <w:rPr>
          <w:lang w:val="ro-RO"/>
        </w:rPr>
        <w:t xml:space="preserve"> Pauza de cafea la fi servită la ora 15.45.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DC1" w:rsidRDefault="00C9492E">
    <w:pPr>
      <w:pStyle w:val="a5"/>
    </w:pPr>
    <w:r w:rsidRPr="00C9492E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5694469" o:spid="_x0000_s2050" type="#_x0000_t136" style="position:absolute;margin-left:0;margin-top:0;width:513.2pt;height:146.6pt;rotation:315;z-index:-251654144;mso-position-horizontal:center;mso-position-horizontal-relative:margin;mso-position-vertical:center;mso-position-vertical-relative:margin" o:allowincell="f" fillcolor="#548dd4 [1951]" stroked="f">
          <v:fill opacity=".5"/>
          <v:textpath style="font-family:&quot;Times New Roman&quot;;font-size:1pt" string="PROIECT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35C" w:rsidRDefault="00913688" w:rsidP="001C035C">
    <w:pPr>
      <w:pStyle w:val="a5"/>
      <w:jc w:val="center"/>
    </w:pPr>
    <w:r>
      <w:rPr>
        <w:noProof/>
        <w:lang w:val="ru-RU" w:eastAsia="ru-RU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4732655</wp:posOffset>
          </wp:positionH>
          <wp:positionV relativeFrom="paragraph">
            <wp:posOffset>32385</wp:posOffset>
          </wp:positionV>
          <wp:extent cx="1272540" cy="1206500"/>
          <wp:effectExtent l="0" t="0" r="0" b="0"/>
          <wp:wrapSquare wrapText="bothSides"/>
          <wp:docPr id="12" name="Picture 12" descr="O:\PC General\PAPD INL LOGOS and Branding\Logos Ready to Use\INL LOGO_FINAL\2010 INL Logo JPEG IMAGES\Copy of 2010 INL Bureau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PC General\PAPD INL LOGOS and Branding\Logos Ready to Use\INL LOGO_FINAL\2010 INL Logo JPEG IMAGES\Copy of 2010 INL Bureau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540" cy="1206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2242820</wp:posOffset>
          </wp:positionH>
          <wp:positionV relativeFrom="paragraph">
            <wp:posOffset>-6350</wp:posOffset>
          </wp:positionV>
          <wp:extent cx="1323975" cy="1382395"/>
          <wp:effectExtent l="0" t="0" r="0" b="0"/>
          <wp:wrapSquare wrapText="bothSides"/>
          <wp:docPr id="10" name="Picture 10" descr="C:\Users\FolteaRD\AppData\Local\Microsoft\Windows\Temporary Internet Files\Content.Outlook\OIID7D5E\logoWor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olteaRD\AppData\Local\Microsoft\Windows\Temporary Internet Files\Content.Outlook\OIID7D5E\logoWord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1382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6350</wp:posOffset>
          </wp:positionH>
          <wp:positionV relativeFrom="paragraph">
            <wp:posOffset>30480</wp:posOffset>
          </wp:positionV>
          <wp:extent cx="1162685" cy="1170305"/>
          <wp:effectExtent l="0" t="0" r="0" b="0"/>
          <wp:wrapSquare wrapText="bothSides"/>
          <wp:docPr id="6" name="Picture 6" descr="C:\Users\FolteaRD\AppData\Local\Microsoft\Windows\Temporary Internet Files\Content.Outlook\OIID7D5E\Dept of State Logo 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olteaRD\AppData\Local\Microsoft\Windows\Temporary Internet Files\Content.Outlook\OIID7D5E\Dept of State Logo final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685" cy="1170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DC1" w:rsidRDefault="00C9492E">
    <w:pPr>
      <w:pStyle w:val="a5"/>
    </w:pPr>
    <w:r w:rsidRPr="00C9492E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5694468" o:spid="_x0000_s2049" type="#_x0000_t136" style="position:absolute;margin-left:0;margin-top:0;width:513.2pt;height:146.6pt;rotation:315;z-index:-251656192;mso-position-horizontal:center;mso-position-horizontal-relative:margin;mso-position-vertical:center;mso-position-vertical-relative:margin" o:allowincell="f" fillcolor="#548dd4 [1951]" stroked="f">
          <v:fill opacity=".5"/>
          <v:textpath style="font-family:&quot;Times New Roman&quot;;font-size:1pt" string="PROIECT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E002D"/>
    <w:multiLevelType w:val="hybridMultilevel"/>
    <w:tmpl w:val="93046E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F4B589B"/>
    <w:multiLevelType w:val="hybridMultilevel"/>
    <w:tmpl w:val="D87E03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02FBD"/>
    <w:multiLevelType w:val="hybridMultilevel"/>
    <w:tmpl w:val="33B894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D83A06"/>
    <w:multiLevelType w:val="hybridMultilevel"/>
    <w:tmpl w:val="596866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58D52A4C"/>
    <w:multiLevelType w:val="hybridMultilevel"/>
    <w:tmpl w:val="B17A1FF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952E0"/>
    <w:rsid w:val="00020794"/>
    <w:rsid w:val="000330D1"/>
    <w:rsid w:val="00043752"/>
    <w:rsid w:val="00065FFE"/>
    <w:rsid w:val="00081E8A"/>
    <w:rsid w:val="00082659"/>
    <w:rsid w:val="00093104"/>
    <w:rsid w:val="00093233"/>
    <w:rsid w:val="000A3C29"/>
    <w:rsid w:val="000C5BFC"/>
    <w:rsid w:val="000F0B38"/>
    <w:rsid w:val="000F207B"/>
    <w:rsid w:val="000F3751"/>
    <w:rsid w:val="001067D0"/>
    <w:rsid w:val="00112065"/>
    <w:rsid w:val="0019041F"/>
    <w:rsid w:val="001952E0"/>
    <w:rsid w:val="001C035C"/>
    <w:rsid w:val="001C2342"/>
    <w:rsid w:val="001F0D59"/>
    <w:rsid w:val="001F59EA"/>
    <w:rsid w:val="001F73F2"/>
    <w:rsid w:val="00211126"/>
    <w:rsid w:val="00256665"/>
    <w:rsid w:val="00266F8C"/>
    <w:rsid w:val="00287269"/>
    <w:rsid w:val="00290988"/>
    <w:rsid w:val="002A737C"/>
    <w:rsid w:val="002B3627"/>
    <w:rsid w:val="002D1636"/>
    <w:rsid w:val="002E1FB3"/>
    <w:rsid w:val="00303D15"/>
    <w:rsid w:val="003105CB"/>
    <w:rsid w:val="003123B9"/>
    <w:rsid w:val="00315242"/>
    <w:rsid w:val="00317B3C"/>
    <w:rsid w:val="00340851"/>
    <w:rsid w:val="00354482"/>
    <w:rsid w:val="00366DC1"/>
    <w:rsid w:val="003800CD"/>
    <w:rsid w:val="003C4ABA"/>
    <w:rsid w:val="003E4837"/>
    <w:rsid w:val="003E4AC5"/>
    <w:rsid w:val="003F2798"/>
    <w:rsid w:val="003F79B7"/>
    <w:rsid w:val="0044235A"/>
    <w:rsid w:val="0046468E"/>
    <w:rsid w:val="00473D55"/>
    <w:rsid w:val="00490D76"/>
    <w:rsid w:val="00497E1E"/>
    <w:rsid w:val="004A366C"/>
    <w:rsid w:val="004B6E12"/>
    <w:rsid w:val="004E05EB"/>
    <w:rsid w:val="00504417"/>
    <w:rsid w:val="00504BFC"/>
    <w:rsid w:val="0051317E"/>
    <w:rsid w:val="00523C34"/>
    <w:rsid w:val="00535CEA"/>
    <w:rsid w:val="005823F9"/>
    <w:rsid w:val="005841C1"/>
    <w:rsid w:val="0059116E"/>
    <w:rsid w:val="005928C0"/>
    <w:rsid w:val="005A6F49"/>
    <w:rsid w:val="005E2566"/>
    <w:rsid w:val="0061562E"/>
    <w:rsid w:val="00632211"/>
    <w:rsid w:val="00636F33"/>
    <w:rsid w:val="00637FC8"/>
    <w:rsid w:val="0064248C"/>
    <w:rsid w:val="00645FB8"/>
    <w:rsid w:val="0064724C"/>
    <w:rsid w:val="00650721"/>
    <w:rsid w:val="00672C7C"/>
    <w:rsid w:val="00685002"/>
    <w:rsid w:val="006B3A7A"/>
    <w:rsid w:val="006C765E"/>
    <w:rsid w:val="006F4215"/>
    <w:rsid w:val="006F5019"/>
    <w:rsid w:val="007216AF"/>
    <w:rsid w:val="00733151"/>
    <w:rsid w:val="00743431"/>
    <w:rsid w:val="00752933"/>
    <w:rsid w:val="00777E91"/>
    <w:rsid w:val="00780CC0"/>
    <w:rsid w:val="00793440"/>
    <w:rsid w:val="007A2D8C"/>
    <w:rsid w:val="007B0FB1"/>
    <w:rsid w:val="007C70D6"/>
    <w:rsid w:val="007E14C9"/>
    <w:rsid w:val="00802438"/>
    <w:rsid w:val="00804323"/>
    <w:rsid w:val="00806ACA"/>
    <w:rsid w:val="0081120D"/>
    <w:rsid w:val="008245FF"/>
    <w:rsid w:val="00836458"/>
    <w:rsid w:val="00841AF9"/>
    <w:rsid w:val="00841C87"/>
    <w:rsid w:val="00851B8C"/>
    <w:rsid w:val="00895674"/>
    <w:rsid w:val="008A1790"/>
    <w:rsid w:val="008A398B"/>
    <w:rsid w:val="008A5F65"/>
    <w:rsid w:val="008B4E3C"/>
    <w:rsid w:val="008C3165"/>
    <w:rsid w:val="008E2257"/>
    <w:rsid w:val="00913688"/>
    <w:rsid w:val="009421BD"/>
    <w:rsid w:val="00947A01"/>
    <w:rsid w:val="00955554"/>
    <w:rsid w:val="009771B3"/>
    <w:rsid w:val="00990291"/>
    <w:rsid w:val="009E116E"/>
    <w:rsid w:val="00A14124"/>
    <w:rsid w:val="00A27F55"/>
    <w:rsid w:val="00A51543"/>
    <w:rsid w:val="00A5340D"/>
    <w:rsid w:val="00A55140"/>
    <w:rsid w:val="00A91621"/>
    <w:rsid w:val="00A92DA5"/>
    <w:rsid w:val="00AB440A"/>
    <w:rsid w:val="00AB5972"/>
    <w:rsid w:val="00B134AB"/>
    <w:rsid w:val="00B34989"/>
    <w:rsid w:val="00B369C6"/>
    <w:rsid w:val="00B4460F"/>
    <w:rsid w:val="00B46072"/>
    <w:rsid w:val="00BC4A4E"/>
    <w:rsid w:val="00C27C38"/>
    <w:rsid w:val="00C4283A"/>
    <w:rsid w:val="00C50436"/>
    <w:rsid w:val="00C75E58"/>
    <w:rsid w:val="00C83DB0"/>
    <w:rsid w:val="00C91E30"/>
    <w:rsid w:val="00C9492E"/>
    <w:rsid w:val="00CA159B"/>
    <w:rsid w:val="00CE410B"/>
    <w:rsid w:val="00D321DF"/>
    <w:rsid w:val="00D41AF6"/>
    <w:rsid w:val="00D56706"/>
    <w:rsid w:val="00D83C78"/>
    <w:rsid w:val="00DB0E80"/>
    <w:rsid w:val="00DC35DC"/>
    <w:rsid w:val="00DE712B"/>
    <w:rsid w:val="00DF7FEC"/>
    <w:rsid w:val="00E07399"/>
    <w:rsid w:val="00E53ED1"/>
    <w:rsid w:val="00E57501"/>
    <w:rsid w:val="00E64226"/>
    <w:rsid w:val="00E8320D"/>
    <w:rsid w:val="00EA190F"/>
    <w:rsid w:val="00EC4794"/>
    <w:rsid w:val="00EE11F6"/>
    <w:rsid w:val="00EF2953"/>
    <w:rsid w:val="00EF381F"/>
    <w:rsid w:val="00F016A5"/>
    <w:rsid w:val="00F10589"/>
    <w:rsid w:val="00F858F9"/>
    <w:rsid w:val="00FB618E"/>
    <w:rsid w:val="00FD218D"/>
    <w:rsid w:val="00FE211F"/>
    <w:rsid w:val="00FE6AF9"/>
    <w:rsid w:val="00FF53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B8C"/>
  </w:style>
  <w:style w:type="paragraph" w:styleId="1">
    <w:name w:val="heading 1"/>
    <w:basedOn w:val="a"/>
    <w:next w:val="a"/>
    <w:link w:val="10"/>
    <w:qFormat/>
    <w:rsid w:val="0044235A"/>
    <w:pPr>
      <w:keepNext/>
      <w:spacing w:after="0" w:line="240" w:lineRule="auto"/>
      <w:jc w:val="center"/>
      <w:outlineLvl w:val="0"/>
    </w:pPr>
    <w:rPr>
      <w:rFonts w:eastAsia="Times New Roman"/>
      <w:sz w:val="28"/>
      <w:szCs w:val="20"/>
      <w:lang w:val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52E0"/>
    <w:pPr>
      <w:ind w:left="720"/>
      <w:contextualSpacing/>
    </w:pPr>
  </w:style>
  <w:style w:type="table" w:styleId="a4">
    <w:name w:val="Table Grid"/>
    <w:basedOn w:val="a1"/>
    <w:uiPriority w:val="59"/>
    <w:rsid w:val="002A73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DC35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35DC"/>
  </w:style>
  <w:style w:type="paragraph" w:styleId="a7">
    <w:name w:val="footer"/>
    <w:basedOn w:val="a"/>
    <w:link w:val="a8"/>
    <w:uiPriority w:val="99"/>
    <w:unhideWhenUsed/>
    <w:rsid w:val="00DC35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35DC"/>
  </w:style>
  <w:style w:type="paragraph" w:styleId="a9">
    <w:name w:val="Balloon Text"/>
    <w:basedOn w:val="a"/>
    <w:link w:val="aa"/>
    <w:uiPriority w:val="99"/>
    <w:semiHidden/>
    <w:unhideWhenUsed/>
    <w:rsid w:val="00DC3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C35DC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1C2342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C2342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C2342"/>
    <w:rPr>
      <w:vertAlign w:val="superscript"/>
    </w:rPr>
  </w:style>
  <w:style w:type="character" w:customStyle="1" w:styleId="10">
    <w:name w:val="Заголовок 1 Знак"/>
    <w:basedOn w:val="a0"/>
    <w:link w:val="1"/>
    <w:rsid w:val="0044235A"/>
    <w:rPr>
      <w:rFonts w:eastAsia="Times New Roman"/>
      <w:sz w:val="28"/>
      <w:szCs w:val="20"/>
      <w:lang w:val="ro-RO"/>
    </w:rPr>
  </w:style>
  <w:style w:type="paragraph" w:styleId="ae">
    <w:name w:val="Plain Text"/>
    <w:basedOn w:val="a"/>
    <w:link w:val="af"/>
    <w:uiPriority w:val="99"/>
    <w:unhideWhenUsed/>
    <w:rsid w:val="000A3C29"/>
    <w:pPr>
      <w:spacing w:after="0" w:line="240" w:lineRule="auto"/>
    </w:pPr>
    <w:rPr>
      <w:rFonts w:ascii="Calibri" w:hAnsi="Calibri" w:cstheme="minorBidi"/>
      <w:sz w:val="22"/>
      <w:szCs w:val="21"/>
    </w:rPr>
  </w:style>
  <w:style w:type="character" w:customStyle="1" w:styleId="af">
    <w:name w:val="Текст Знак"/>
    <w:basedOn w:val="a0"/>
    <w:link w:val="ae"/>
    <w:uiPriority w:val="99"/>
    <w:rsid w:val="000A3C29"/>
    <w:rPr>
      <w:rFonts w:ascii="Calibri" w:hAnsi="Calibri" w:cstheme="minorBidi"/>
      <w:sz w:val="22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B8C"/>
  </w:style>
  <w:style w:type="paragraph" w:styleId="Heading1">
    <w:name w:val="heading 1"/>
    <w:basedOn w:val="Normal"/>
    <w:next w:val="Normal"/>
    <w:link w:val="Heading1Char"/>
    <w:qFormat/>
    <w:rsid w:val="0044235A"/>
    <w:pPr>
      <w:keepNext/>
      <w:spacing w:after="0" w:line="240" w:lineRule="auto"/>
      <w:jc w:val="center"/>
      <w:outlineLvl w:val="0"/>
    </w:pPr>
    <w:rPr>
      <w:rFonts w:eastAsia="Times New Roman"/>
      <w:sz w:val="28"/>
      <w:szCs w:val="20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52E0"/>
    <w:pPr>
      <w:ind w:left="720"/>
      <w:contextualSpacing/>
    </w:pPr>
  </w:style>
  <w:style w:type="table" w:styleId="TableGrid">
    <w:name w:val="Table Grid"/>
    <w:basedOn w:val="TableNormal"/>
    <w:uiPriority w:val="59"/>
    <w:rsid w:val="002A737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DC35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35DC"/>
  </w:style>
  <w:style w:type="paragraph" w:styleId="Footer">
    <w:name w:val="footer"/>
    <w:basedOn w:val="Normal"/>
    <w:link w:val="FooterChar"/>
    <w:uiPriority w:val="99"/>
    <w:unhideWhenUsed/>
    <w:rsid w:val="00DC35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35DC"/>
  </w:style>
  <w:style w:type="paragraph" w:styleId="BalloonText">
    <w:name w:val="Balloon Text"/>
    <w:basedOn w:val="Normal"/>
    <w:link w:val="BalloonTextChar"/>
    <w:uiPriority w:val="99"/>
    <w:semiHidden/>
    <w:unhideWhenUsed/>
    <w:rsid w:val="00DC3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5D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C234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C234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C2342"/>
    <w:rPr>
      <w:vertAlign w:val="superscript"/>
    </w:rPr>
  </w:style>
  <w:style w:type="character" w:customStyle="1" w:styleId="Heading1Char">
    <w:name w:val="Heading 1 Char"/>
    <w:basedOn w:val="DefaultParagraphFont"/>
    <w:link w:val="Heading1"/>
    <w:rsid w:val="0044235A"/>
    <w:rPr>
      <w:rFonts w:eastAsia="Times New Roman"/>
      <w:sz w:val="28"/>
      <w:szCs w:val="20"/>
      <w:lang w:val="ro-RO"/>
    </w:rPr>
  </w:style>
  <w:style w:type="paragraph" w:styleId="PlainText">
    <w:name w:val="Plain Text"/>
    <w:basedOn w:val="Normal"/>
    <w:link w:val="PlainTextChar"/>
    <w:uiPriority w:val="99"/>
    <w:unhideWhenUsed/>
    <w:rsid w:val="000A3C29"/>
    <w:pPr>
      <w:spacing w:after="0" w:line="240" w:lineRule="auto"/>
    </w:pPr>
    <w:rPr>
      <w:rFonts w:ascii="Calibr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A3C29"/>
    <w:rPr>
      <w:rFonts w:ascii="Calibri" w:hAnsi="Calibri" w:cstheme="minorBidi"/>
      <w:sz w:val="22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4DBFA-9F2D-4BF3-AD0F-98C90520E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394</Words>
  <Characters>2249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U.S. Department of State</Company>
  <LinksUpToDate>false</LinksUpToDate>
  <CharactersWithSpaces>2638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lumsj</dc:creator>
  <cp:lastModifiedBy>Vioroca</cp:lastModifiedBy>
  <cp:revision>3</cp:revision>
  <cp:lastPrinted>2016-02-04T13:53:00Z</cp:lastPrinted>
  <dcterms:created xsi:type="dcterms:W3CDTF">2016-02-04T13:47:00Z</dcterms:created>
  <dcterms:modified xsi:type="dcterms:W3CDTF">2016-02-04T14:15:00Z</dcterms:modified>
</cp:coreProperties>
</file>