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E1" w:rsidRPr="00AC5DE1" w:rsidRDefault="00AC5DE1" w:rsidP="00AC5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DE1" w:rsidRDefault="00AC5DE1" w:rsidP="00AC5DE1">
      <w:pPr>
        <w:spacing w:before="100" w:beforeAutospacing="1" w:after="100" w:afterAutospacing="1" w:line="285" w:lineRule="atLeast"/>
        <w:jc w:val="center"/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</w:pPr>
    </w:p>
    <w:p w:rsidR="00AC5DE1" w:rsidRDefault="00AC5DE1" w:rsidP="00AC5DE1">
      <w:pPr>
        <w:spacing w:before="100" w:beforeAutospacing="1" w:after="100" w:afterAutospacing="1" w:line="285" w:lineRule="atLeast"/>
        <w:jc w:val="center"/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</w:pPr>
    </w:p>
    <w:p w:rsidR="00AC5DE1" w:rsidRPr="00AC5DE1" w:rsidRDefault="00AC5DE1" w:rsidP="00AC5DE1">
      <w:pPr>
        <w:spacing w:before="100" w:beforeAutospacing="1" w:after="100" w:afterAutospacing="1" w:line="285" w:lineRule="atLeast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C5DE1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t>În atenţia exper</w:t>
      </w:r>
      <w:r w:rsidR="00931AE3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t>ţ</w:t>
      </w:r>
      <w:r w:rsidRPr="00AC5DE1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t>ilor din domeniul legislativ</w:t>
      </w:r>
      <w:r w:rsidRPr="00AC5DE1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br/>
      </w:r>
    </w:p>
    <w:p w:rsidR="00AC5DE1" w:rsidRPr="00AC5DE1" w:rsidRDefault="00AC5DE1" w:rsidP="00AC5DE1">
      <w:pPr>
        <w:spacing w:before="100" w:beforeAutospacing="1" w:after="100" w:afterAutospacing="1" w:line="28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5DE1" w:rsidRPr="00AC5DE1" w:rsidRDefault="00AC5DE1" w:rsidP="00AC5D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ro-RO" w:eastAsia="ru-RU"/>
        </w:rPr>
        <w:t>În data de </w:t>
      </w:r>
      <w:r w:rsidRPr="00AC5DE1">
        <w:rPr>
          <w:rFonts w:ascii="Cambria" w:eastAsia="Times New Roman" w:hAnsi="Cambria" w:cs="Arial"/>
          <w:b/>
          <w:bCs/>
          <w:sz w:val="20"/>
          <w:szCs w:val="20"/>
          <w:lang w:val="ro-RO" w:eastAsia="ru-RU"/>
        </w:rPr>
        <w:t>10 octombrie, ora 18.00</w:t>
      </w:r>
      <w:r w:rsidRPr="00AC5DE1">
        <w:rPr>
          <w:rFonts w:ascii="Cambria" w:eastAsia="Times New Roman" w:hAnsi="Cambria" w:cs="Arial"/>
          <w:sz w:val="20"/>
          <w:szCs w:val="20"/>
          <w:lang w:val="ro-RO" w:eastAsia="ru-RU"/>
        </w:rPr>
        <w:t>, în incinta Bibliotecii Publice de Drept din Chișinău (</w:t>
      </w:r>
      <w:r w:rsidRPr="00AC5DE1">
        <w:rPr>
          <w:rFonts w:ascii="Cambria" w:eastAsia="Times New Roman" w:hAnsi="Cambria" w:cs="Arial"/>
          <w:sz w:val="20"/>
          <w:szCs w:val="20"/>
          <w:lang w:val="en-US" w:eastAsia="ru-RU"/>
        </w:rPr>
        <w:t>str. Armeneasca nr. 42, tel. 275 278; 27 53 93</w:t>
      </w:r>
      <w:r w:rsidRPr="00AC5DE1">
        <w:rPr>
          <w:rFonts w:ascii="Cambria" w:eastAsia="Times New Roman" w:hAnsi="Cambria" w:cs="Arial"/>
          <w:sz w:val="20"/>
          <w:szCs w:val="20"/>
          <w:lang w:val="ro-RO" w:eastAsia="ru-RU"/>
        </w:rPr>
        <w:t>) va avea loc prezentarea </w:t>
      </w:r>
      <w:r w:rsidRPr="00AC5DE1">
        <w:rPr>
          <w:rFonts w:ascii="Cambria" w:eastAsia="Times New Roman" w:hAnsi="Cambria" w:cs="Arial"/>
          <w:b/>
          <w:bCs/>
          <w:sz w:val="20"/>
          <w:szCs w:val="20"/>
          <w:lang w:val="it-IT" w:eastAsia="ru-RU"/>
        </w:rPr>
        <w:t>Programului Professional Fellows (Programul de Stagiere într-o Instituţie de Drept din SUA)</w:t>
      </w: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 administrat de către Consiliile Americane pentru Învăţămînt Internaţional din Moldova (</w:t>
      </w:r>
      <w:hyperlink r:id="rId6" w:tgtFrame="_blank" w:tooltip="blocked::http://www.americancouncils.md/" w:history="1">
        <w:r w:rsidRPr="00AC5DE1">
          <w:rPr>
            <w:rFonts w:ascii="Cambria" w:eastAsia="Times New Roman" w:hAnsi="Cambria" w:cs="Arial"/>
            <w:color w:val="0000FF"/>
            <w:sz w:val="20"/>
            <w:u w:val="single"/>
            <w:lang w:val="it-IT" w:eastAsia="ru-RU"/>
          </w:rPr>
          <w:t>http://www.americancouncils.md/</w:t>
        </w:r>
      </w:hyperlink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)</w:t>
      </w:r>
    </w:p>
    <w:p w:rsidR="00AC5DE1" w:rsidRPr="00AC5DE1" w:rsidRDefault="00AC5DE1" w:rsidP="00AC5D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Sunt calificați pentru a participa la program toți angajații din domeniul public de drept din instituțiile de stat și ONG-urile din Moldova cu vîrsta cuprinsă între 25 şi 35 de ani, care vorbesc limba engleză la nivel intermediar și sunt experți în legislația Republicii Moldova. Programul oferă finaliștilor o stagiere de 4-5 săptămîni într-o instituție de drept din SUA și acoperă toate cheltuielile majore legate de participare: deplasarea spre Washington, DC, asigurarea medicală, stipendiul lunar care acoperă cheltuielile de bază etc. Participanții la concurs vor depune dosarele în format electronic </w:t>
      </w:r>
      <w:hyperlink r:id="rId7" w:tgtFrame="_blank" w:history="1">
        <w:r w:rsidRPr="00AC5DE1">
          <w:rPr>
            <w:rFonts w:ascii="Cambria" w:eastAsia="Times New Roman" w:hAnsi="Cambria" w:cs="Arial"/>
            <w:color w:val="0000FF"/>
            <w:sz w:val="20"/>
            <w:u w:val="single"/>
            <w:lang w:val="it-IT" w:eastAsia="ru-RU"/>
          </w:rPr>
          <w:t>https://ais.americancouncils.org/cgi-bin/WebObjects/AIR</w:t>
        </w:r>
      </w:hyperlink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 și vor trece prin 3 etape de selecție: dosarul electronic, examenul TOEFL și interviul final. </w:t>
      </w:r>
    </w:p>
    <w:p w:rsidR="00AC5DE1" w:rsidRPr="00AC5DE1" w:rsidRDefault="00AC5DE1" w:rsidP="00AC5D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C5DE1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t xml:space="preserve">Termenul limită pentru depunerea dosarelor – </w:t>
      </w:r>
      <w:r w:rsidRPr="00AC5DE1">
        <w:rPr>
          <w:rFonts w:ascii="Cambria" w:eastAsia="Times New Roman" w:hAnsi="Cambria" w:cs="Arial"/>
          <w:b/>
          <w:bCs/>
          <w:sz w:val="27"/>
          <w:szCs w:val="27"/>
          <w:lang w:val="it-IT" w:eastAsia="ru-RU"/>
        </w:rPr>
        <w:t>31 octombrie 2013</w:t>
      </w:r>
      <w:r w:rsidRPr="00AC5DE1">
        <w:rPr>
          <w:rFonts w:ascii="Cambria" w:eastAsia="Times New Roman" w:hAnsi="Cambria" w:cs="Arial"/>
          <w:b/>
          <w:bCs/>
          <w:sz w:val="24"/>
          <w:szCs w:val="24"/>
          <w:lang w:val="it-IT" w:eastAsia="ru-RU"/>
        </w:rPr>
        <w:t>.</w:t>
      </w:r>
    </w:p>
    <w:p w:rsidR="00AC5DE1" w:rsidRPr="00AC5DE1" w:rsidRDefault="00AC5DE1" w:rsidP="00AC5D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(Detalii pe site-ul oficial al Programului </w:t>
      </w:r>
      <w:hyperlink r:id="rId8" w:tgtFrame="_blank" w:history="1">
        <w:r w:rsidRPr="00AC5DE1">
          <w:rPr>
            <w:rFonts w:ascii="Cambria" w:eastAsia="Times New Roman" w:hAnsi="Cambria" w:cs="Arial"/>
            <w:color w:val="0000FF"/>
            <w:sz w:val="20"/>
            <w:u w:val="single"/>
            <w:lang w:val="en-US" w:eastAsia="ru-RU"/>
          </w:rPr>
          <w:t>http://americancouncils.md/ro/lfp</w:t>
        </w:r>
      </w:hyperlink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)</w:t>
      </w:r>
    </w:p>
    <w:p w:rsidR="00AC5DE1" w:rsidRPr="00AC5DE1" w:rsidRDefault="00AC5DE1" w:rsidP="00AC5D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 </w:t>
      </w:r>
    </w:p>
    <w:p w:rsidR="00AC5DE1" w:rsidRPr="00AC5DE1" w:rsidRDefault="00AC5DE1" w:rsidP="00AC5D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val="de-LU" w:eastAsia="ru-RU"/>
        </w:rPr>
      </w:pPr>
      <w:r w:rsidRPr="00AC5DE1">
        <w:rPr>
          <w:rFonts w:ascii="Cambria" w:eastAsia="Times New Roman" w:hAnsi="Cambria" w:cs="Arial"/>
          <w:b/>
          <w:bCs/>
          <w:sz w:val="20"/>
          <w:szCs w:val="20"/>
          <w:lang w:val="ro-RO" w:eastAsia="ru-RU"/>
        </w:rPr>
        <w:t>Pentru mai multe detalii, vă rugăm să ne scrieţi pe adresa: </w:t>
      </w:r>
    </w:p>
    <w:p w:rsidR="00AC5DE1" w:rsidRPr="00AC5DE1" w:rsidRDefault="00AC5DE1" w:rsidP="00AC5DE1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b/>
          <w:bCs/>
          <w:i/>
          <w:iCs/>
          <w:sz w:val="20"/>
          <w:szCs w:val="20"/>
          <w:lang w:val="it-IT" w:eastAsia="ru-RU"/>
        </w:rPr>
        <w:t>Filiala Consiliilor Americane pentru Învăţămînt Internaţional</w:t>
      </w:r>
      <w:r w:rsidRPr="00AC5DE1">
        <w:rPr>
          <w:rFonts w:ascii="Cambria" w:eastAsia="Times New Roman" w:hAnsi="Cambria" w:cs="Arial"/>
          <w:b/>
          <w:bCs/>
          <w:sz w:val="20"/>
          <w:szCs w:val="20"/>
          <w:lang w:val="it-IT" w:eastAsia="ru-RU"/>
        </w:rPr>
        <w:t> </w:t>
      </w:r>
      <w:r w:rsidRPr="00AC5DE1">
        <w:rPr>
          <w:rFonts w:ascii="Cambria" w:eastAsia="Times New Roman" w:hAnsi="Cambria" w:cs="Arial"/>
          <w:b/>
          <w:bCs/>
          <w:i/>
          <w:iCs/>
          <w:sz w:val="20"/>
          <w:szCs w:val="20"/>
          <w:lang w:val="it-IT" w:eastAsia="ru-RU"/>
        </w:rPr>
        <w:t>din Moldova</w:t>
      </w: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br/>
        <w:t>Kogălniceanu, 76</w:t>
      </w: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br/>
      </w:r>
      <w:r w:rsidRPr="00AC5DE1">
        <w:rPr>
          <w:rFonts w:ascii="Cambria" w:eastAsia="Times New Roman" w:hAnsi="Cambria" w:cs="Arial"/>
          <w:sz w:val="20"/>
          <w:szCs w:val="20"/>
          <w:lang w:val="en-US" w:eastAsia="ru-RU"/>
        </w:rPr>
        <w:t>Chișinău, MD - 2014</w:t>
      </w:r>
      <w:r w:rsidRPr="00AC5DE1">
        <w:rPr>
          <w:rFonts w:ascii="Cambria" w:eastAsia="Times New Roman" w:hAnsi="Cambria" w:cs="Arial"/>
          <w:sz w:val="20"/>
          <w:szCs w:val="20"/>
          <w:lang w:val="en-US" w:eastAsia="ru-RU"/>
        </w:rPr>
        <w:br/>
        <w:t>Republica Moldova</w:t>
      </w:r>
    </w:p>
    <w:p w:rsidR="00AC5DE1" w:rsidRPr="00AC5DE1" w:rsidRDefault="00AC5DE1" w:rsidP="00AC5DE1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it-IT" w:eastAsia="ru-RU"/>
        </w:rPr>
        <w:t>Tel: +373 22 270-766</w:t>
      </w:r>
    </w:p>
    <w:p w:rsidR="00AC5DE1" w:rsidRPr="00AC5DE1" w:rsidRDefault="00AC5DE1" w:rsidP="00AC5DE1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AC5DE1">
        <w:rPr>
          <w:rFonts w:ascii="Cambria" w:eastAsia="Times New Roman" w:hAnsi="Cambria" w:cs="Arial"/>
          <w:sz w:val="20"/>
          <w:szCs w:val="20"/>
          <w:lang w:val="en-US" w:eastAsia="ru-RU"/>
        </w:rPr>
        <w:t>Coordonator Proiect</w:t>
      </w:r>
      <w:r w:rsidRPr="00AC5DE1">
        <w:rPr>
          <w:rFonts w:ascii="Cambria" w:eastAsia="Times New Roman" w:hAnsi="Cambria" w:cs="Arial"/>
          <w:sz w:val="20"/>
          <w:szCs w:val="20"/>
          <w:lang w:val="en-US" w:eastAsia="ru-RU"/>
        </w:rPr>
        <w:br/>
      </w:r>
      <w:r w:rsidRPr="00AC5DE1">
        <w:rPr>
          <w:rFonts w:ascii="Cambria" w:eastAsia="Times New Roman" w:hAnsi="Cambria" w:cs="Arial"/>
          <w:b/>
          <w:bCs/>
          <w:i/>
          <w:iCs/>
          <w:sz w:val="20"/>
          <w:szCs w:val="20"/>
          <w:lang w:val="en-US" w:eastAsia="ru-RU"/>
        </w:rPr>
        <w:t>Dr Daniela Munca-Aftenev</w:t>
      </w:r>
      <w:r w:rsidRPr="00AC5DE1">
        <w:rPr>
          <w:rFonts w:ascii="Cambria" w:eastAsia="Times New Roman" w:hAnsi="Cambria" w:cs="Arial"/>
          <w:b/>
          <w:bCs/>
          <w:i/>
          <w:iCs/>
          <w:sz w:val="20"/>
          <w:szCs w:val="20"/>
          <w:lang w:val="en-US" w:eastAsia="ru-RU"/>
        </w:rPr>
        <w:br/>
      </w:r>
      <w:hyperlink r:id="rId9" w:tgtFrame="_blank" w:history="1">
        <w:r w:rsidRPr="00AC5DE1">
          <w:rPr>
            <w:rFonts w:ascii="Cambria" w:eastAsia="Times New Roman" w:hAnsi="Cambria" w:cs="Arial"/>
            <w:color w:val="0000FF"/>
            <w:sz w:val="20"/>
            <w:u w:val="single"/>
            <w:lang w:val="en-US" w:eastAsia="ru-RU"/>
          </w:rPr>
          <w:t>daniela@americancouncils.md</w:t>
        </w:r>
      </w:hyperlink>
    </w:p>
    <w:p w:rsidR="0081790C" w:rsidRPr="00AC5DE1" w:rsidRDefault="0081790C">
      <w:pPr>
        <w:rPr>
          <w:lang w:val="en-US"/>
        </w:rPr>
      </w:pPr>
    </w:p>
    <w:sectPr w:rsidR="0081790C" w:rsidRPr="00AC5DE1" w:rsidSect="0081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709" w:rsidRDefault="00ED5709" w:rsidP="00AC5DE1">
      <w:pPr>
        <w:spacing w:after="0" w:line="240" w:lineRule="auto"/>
      </w:pPr>
      <w:r>
        <w:separator/>
      </w:r>
    </w:p>
  </w:endnote>
  <w:endnote w:type="continuationSeparator" w:id="1">
    <w:p w:rsidR="00ED5709" w:rsidRDefault="00ED5709" w:rsidP="00AC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709" w:rsidRDefault="00ED5709" w:rsidP="00AC5DE1">
      <w:pPr>
        <w:spacing w:after="0" w:line="240" w:lineRule="auto"/>
      </w:pPr>
      <w:r>
        <w:separator/>
      </w:r>
    </w:p>
  </w:footnote>
  <w:footnote w:type="continuationSeparator" w:id="1">
    <w:p w:rsidR="00ED5709" w:rsidRDefault="00ED5709" w:rsidP="00AC5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DE1"/>
    <w:rsid w:val="00446136"/>
    <w:rsid w:val="0081790C"/>
    <w:rsid w:val="009156AA"/>
    <w:rsid w:val="00931AE3"/>
    <w:rsid w:val="00AC5DE1"/>
    <w:rsid w:val="00ED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D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5DE1"/>
  </w:style>
  <w:style w:type="paragraph" w:styleId="a7">
    <w:name w:val="footer"/>
    <w:basedOn w:val="a"/>
    <w:link w:val="a8"/>
    <w:uiPriority w:val="99"/>
    <w:semiHidden/>
    <w:unhideWhenUsed/>
    <w:rsid w:val="00AC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5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ericancouncils.md/ro/lf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s.americancouncils.org/cgi-bin/WebObjects/A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ericancouncils.m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niela@americancouncils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>INJ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Admin</cp:lastModifiedBy>
  <cp:revision>2</cp:revision>
  <dcterms:created xsi:type="dcterms:W3CDTF">2013-10-09T11:10:00Z</dcterms:created>
  <dcterms:modified xsi:type="dcterms:W3CDTF">2013-10-09T11:18:00Z</dcterms:modified>
</cp:coreProperties>
</file>