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974" w:rsidRDefault="004D6974" w:rsidP="006C571C">
      <w:pPr>
        <w:jc w:val="center"/>
        <w:rPr>
          <w:rFonts w:eastAsia="Calibri"/>
          <w:b/>
          <w:u w:val="single"/>
          <w:lang w:eastAsia="en-US"/>
        </w:rPr>
      </w:pPr>
      <w:r w:rsidRPr="00BB45B5">
        <w:rPr>
          <w:rFonts w:eastAsia="Calibri"/>
          <w:b/>
          <w:u w:val="single"/>
          <w:lang w:eastAsia="en-US"/>
        </w:rPr>
        <w:t>CALL FOR QUOTES</w:t>
      </w:r>
    </w:p>
    <w:p w:rsidR="006857CC" w:rsidRDefault="006857CC" w:rsidP="006C571C">
      <w:pPr>
        <w:jc w:val="center"/>
        <w:rPr>
          <w:rFonts w:eastAsia="Calibri"/>
          <w:b/>
          <w:u w:val="single"/>
          <w:lang w:eastAsia="en-US"/>
        </w:rPr>
      </w:pPr>
    </w:p>
    <w:p w:rsidR="00CF29DD" w:rsidRPr="00CF29DD" w:rsidRDefault="00CF29DD" w:rsidP="00CF29DD">
      <w:pPr>
        <w:widowControl w:val="0"/>
        <w:spacing w:line="276" w:lineRule="auto"/>
        <w:ind w:left="1440" w:hanging="1440"/>
        <w:jc w:val="center"/>
        <w:rPr>
          <w:snapToGrid w:val="0"/>
          <w:lang w:val="en-GB" w:eastAsia="en-US"/>
        </w:rPr>
      </w:pPr>
      <w:r w:rsidRPr="00CF29DD">
        <w:rPr>
          <w:b/>
          <w:snapToGrid w:val="0"/>
          <w:lang w:val="en-GB" w:eastAsia="en-US"/>
        </w:rPr>
        <w:t xml:space="preserve">A consultant to design the distance ToT course for NIJ </w:t>
      </w:r>
    </w:p>
    <w:p w:rsidR="006C571C" w:rsidRPr="00CF29DD" w:rsidRDefault="006C571C" w:rsidP="005C3F01">
      <w:pPr>
        <w:spacing w:line="276" w:lineRule="auto"/>
        <w:rPr>
          <w:rFonts w:eastAsia="Calibri"/>
          <w:b/>
          <w:u w:val="single"/>
          <w:lang w:val="en-GB" w:eastAsia="en-US"/>
        </w:rPr>
      </w:pPr>
    </w:p>
    <w:p w:rsidR="006857CC" w:rsidRDefault="004D6974" w:rsidP="005C3F01">
      <w:pPr>
        <w:spacing w:after="200" w:line="276" w:lineRule="auto"/>
        <w:jc w:val="both"/>
        <w:rPr>
          <w:rFonts w:eastAsia="Calibri"/>
          <w:sz w:val="22"/>
          <w:szCs w:val="22"/>
          <w:lang w:eastAsia="en-US"/>
        </w:rPr>
      </w:pPr>
      <w:r w:rsidRPr="004D6974">
        <w:rPr>
          <w:rFonts w:eastAsia="Calibri"/>
          <w:b/>
          <w:sz w:val="22"/>
          <w:szCs w:val="22"/>
          <w:lang w:eastAsia="en-US"/>
        </w:rPr>
        <w:t>Checchi and Company Consulting Inc</w:t>
      </w:r>
      <w:r w:rsidRPr="004D6974">
        <w:rPr>
          <w:rFonts w:eastAsia="Calibri"/>
          <w:sz w:val="22"/>
          <w:szCs w:val="22"/>
          <w:lang w:eastAsia="en-US"/>
        </w:rPr>
        <w:t xml:space="preserve">. – international consulting company based in Washington, DC, USA – implements the </w:t>
      </w:r>
      <w:r w:rsidRPr="004D6974">
        <w:rPr>
          <w:rFonts w:eastAsia="Calibri"/>
          <w:i/>
          <w:sz w:val="22"/>
          <w:szCs w:val="22"/>
          <w:lang w:eastAsia="en-US"/>
        </w:rPr>
        <w:t xml:space="preserve">Rule of Law Institutional Strengthening Program (ROLISP) </w:t>
      </w:r>
      <w:r w:rsidRPr="004D6974">
        <w:rPr>
          <w:rFonts w:eastAsia="Calibri"/>
          <w:sz w:val="22"/>
          <w:szCs w:val="22"/>
          <w:lang w:eastAsia="en-US"/>
        </w:rPr>
        <w:t>int</w:t>
      </w:r>
      <w:r w:rsidR="006857CC">
        <w:rPr>
          <w:rFonts w:eastAsia="Calibri"/>
          <w:sz w:val="22"/>
          <w:szCs w:val="22"/>
          <w:lang w:eastAsia="en-US"/>
        </w:rPr>
        <w:t>he Republic of Moldova. The</w:t>
      </w:r>
      <w:r w:rsidRPr="004D6974">
        <w:rPr>
          <w:rFonts w:eastAsia="Calibri"/>
          <w:sz w:val="22"/>
          <w:szCs w:val="22"/>
          <w:lang w:eastAsia="en-US"/>
        </w:rPr>
        <w:t xml:space="preserve"> purpose </w:t>
      </w:r>
      <w:r w:rsidR="006857CC">
        <w:rPr>
          <w:rFonts w:eastAsia="Calibri"/>
          <w:sz w:val="22"/>
          <w:szCs w:val="22"/>
          <w:lang w:eastAsia="en-US"/>
        </w:rPr>
        <w:t xml:space="preserve">of the program </w:t>
      </w:r>
      <w:r w:rsidRPr="004D6974">
        <w:rPr>
          <w:rFonts w:eastAsia="Calibri"/>
          <w:sz w:val="22"/>
          <w:szCs w:val="22"/>
          <w:lang w:eastAsia="en-US"/>
        </w:rPr>
        <w:t>is to provide technical assistance in Moldova to strengthen the institutional capacity, transparency and accountability of key justice sector institutions in order to guaranty the independence and increase the effectiveness and professionalism of the Moldovan judiciary system.</w:t>
      </w:r>
    </w:p>
    <w:p w:rsidR="0084054F" w:rsidRDefault="006C56CC" w:rsidP="007502BD">
      <w:pPr>
        <w:spacing w:line="276" w:lineRule="auto"/>
        <w:jc w:val="both"/>
        <w:rPr>
          <w:snapToGrid w:val="0"/>
          <w:sz w:val="22"/>
          <w:szCs w:val="22"/>
          <w:lang w:val="en-GB"/>
        </w:rPr>
      </w:pPr>
      <w:r w:rsidRPr="007502BD">
        <w:rPr>
          <w:color w:val="000000"/>
          <w:sz w:val="22"/>
          <w:szCs w:val="22"/>
        </w:rPr>
        <w:t xml:space="preserve">USAID </w:t>
      </w:r>
      <w:r w:rsidR="006C571C" w:rsidRPr="007502BD">
        <w:rPr>
          <w:color w:val="000000"/>
          <w:sz w:val="22"/>
          <w:szCs w:val="22"/>
        </w:rPr>
        <w:t xml:space="preserve">ROLISP intends to offer technical assistance to the National Institute of Justice (NIJ) to </w:t>
      </w:r>
      <w:r w:rsidR="00CF29DD" w:rsidRPr="007502BD">
        <w:rPr>
          <w:color w:val="000000"/>
          <w:sz w:val="22"/>
          <w:szCs w:val="22"/>
        </w:rPr>
        <w:t>design</w:t>
      </w:r>
      <w:r w:rsidR="009348E6" w:rsidRPr="007502BD">
        <w:rPr>
          <w:color w:val="000000"/>
          <w:sz w:val="22"/>
          <w:szCs w:val="22"/>
        </w:rPr>
        <w:t xml:space="preserve"> a </w:t>
      </w:r>
      <w:r w:rsidR="00CF29DD" w:rsidRPr="007502BD">
        <w:rPr>
          <w:color w:val="000000"/>
          <w:sz w:val="22"/>
          <w:szCs w:val="22"/>
        </w:rPr>
        <w:t xml:space="preserve">distance learning course for the NIJ trainers on “Active Participative Training Methodology” using the tools and features of the ILIAS distance learning platform and train </w:t>
      </w:r>
      <w:r w:rsidR="00CF29DD" w:rsidRPr="00CF29DD">
        <w:rPr>
          <w:snapToGrid w:val="0"/>
          <w:sz w:val="22"/>
          <w:szCs w:val="22"/>
          <w:lang w:val="en-GB" w:eastAsia="en-US"/>
        </w:rPr>
        <w:t>the NIJ IT specialists in designing distance training courses</w:t>
      </w:r>
      <w:r w:rsidR="00CF29DD" w:rsidRPr="007502BD">
        <w:rPr>
          <w:snapToGrid w:val="0"/>
          <w:sz w:val="22"/>
          <w:szCs w:val="22"/>
          <w:lang w:val="en-GB"/>
        </w:rPr>
        <w:t xml:space="preserve">. </w:t>
      </w:r>
    </w:p>
    <w:p w:rsidR="0084054F" w:rsidRDefault="0084054F" w:rsidP="007502BD">
      <w:pPr>
        <w:spacing w:line="276" w:lineRule="auto"/>
        <w:jc w:val="both"/>
        <w:rPr>
          <w:snapToGrid w:val="0"/>
          <w:sz w:val="22"/>
          <w:szCs w:val="22"/>
          <w:lang w:val="en-GB"/>
        </w:rPr>
      </w:pPr>
    </w:p>
    <w:p w:rsidR="009348E6" w:rsidRDefault="0084054F" w:rsidP="0084054F">
      <w:pPr>
        <w:spacing w:line="276" w:lineRule="auto"/>
        <w:jc w:val="both"/>
        <w:rPr>
          <w:sz w:val="22"/>
          <w:szCs w:val="22"/>
        </w:rPr>
      </w:pPr>
      <w:r>
        <w:rPr>
          <w:snapToGrid w:val="0"/>
          <w:sz w:val="22"/>
          <w:szCs w:val="22"/>
          <w:lang w:val="en-GB"/>
        </w:rPr>
        <w:t xml:space="preserve">To this end, </w:t>
      </w:r>
      <w:r w:rsidR="007502BD" w:rsidRPr="007502BD">
        <w:rPr>
          <w:rFonts w:eastAsiaTheme="minorHAnsi"/>
          <w:sz w:val="22"/>
          <w:szCs w:val="22"/>
          <w:lang w:val="en-GB" w:eastAsia="en-US"/>
        </w:rPr>
        <w:t xml:space="preserve">USAID ROLISP will contract with an expert </w:t>
      </w:r>
      <w:r w:rsidR="00A81E36">
        <w:rPr>
          <w:rFonts w:eastAsiaTheme="minorHAnsi"/>
          <w:sz w:val="22"/>
          <w:szCs w:val="22"/>
          <w:lang w:val="en-GB" w:eastAsia="en-US"/>
        </w:rPr>
        <w:t>to design</w:t>
      </w:r>
      <w:r w:rsidR="007502BD" w:rsidRPr="007502BD">
        <w:rPr>
          <w:rFonts w:eastAsiaTheme="minorHAnsi"/>
          <w:sz w:val="22"/>
          <w:szCs w:val="22"/>
          <w:lang w:val="en-GB" w:eastAsia="en-US"/>
        </w:rPr>
        <w:t xml:space="preserve"> a distance learning ToT course that will be placed on ILIAS platform and develop the NIJ skills for designing distance learning courses</w:t>
      </w:r>
      <w:r w:rsidR="009F45C8">
        <w:rPr>
          <w:rFonts w:eastAsiaTheme="minorHAnsi"/>
          <w:sz w:val="22"/>
          <w:szCs w:val="22"/>
          <w:lang w:val="en-GB" w:eastAsia="en-US"/>
        </w:rPr>
        <w:t xml:space="preserve"> using interactive contents</w:t>
      </w:r>
      <w:r w:rsidR="007502BD" w:rsidRPr="007502BD">
        <w:rPr>
          <w:rFonts w:eastAsiaTheme="minorHAnsi"/>
          <w:sz w:val="22"/>
          <w:szCs w:val="22"/>
          <w:lang w:val="en-GB" w:eastAsia="en-US"/>
        </w:rPr>
        <w:t>.</w:t>
      </w:r>
      <w:r w:rsidR="009348E6" w:rsidRPr="009348E6">
        <w:rPr>
          <w:sz w:val="22"/>
          <w:szCs w:val="22"/>
        </w:rPr>
        <w:t xml:space="preserve">USAID ROLISP invites all interested candidates to participate in the recruitment process on the basis of the following </w:t>
      </w:r>
      <w:r w:rsidR="00013E3E">
        <w:rPr>
          <w:sz w:val="22"/>
          <w:szCs w:val="22"/>
        </w:rPr>
        <w:t xml:space="preserve">qualification </w:t>
      </w:r>
      <w:r w:rsidR="009348E6" w:rsidRPr="009348E6">
        <w:rPr>
          <w:sz w:val="22"/>
          <w:szCs w:val="22"/>
        </w:rPr>
        <w:t>requirements</w:t>
      </w:r>
      <w:r w:rsidR="00013E3E">
        <w:rPr>
          <w:sz w:val="22"/>
          <w:szCs w:val="22"/>
        </w:rPr>
        <w:t>:</w:t>
      </w:r>
    </w:p>
    <w:p w:rsidR="0084054F" w:rsidRPr="0084054F" w:rsidRDefault="0084054F" w:rsidP="0084054F">
      <w:pPr>
        <w:spacing w:line="276" w:lineRule="auto"/>
        <w:jc w:val="both"/>
        <w:rPr>
          <w:rStyle w:val="hps"/>
          <w:rFonts w:eastAsiaTheme="minorHAnsi"/>
          <w:sz w:val="22"/>
          <w:szCs w:val="22"/>
          <w:lang w:val="en-GB" w:eastAsia="en-US"/>
        </w:rPr>
      </w:pPr>
    </w:p>
    <w:p w:rsidR="00CF29DD" w:rsidRPr="00CF29DD" w:rsidRDefault="00CF29DD" w:rsidP="00CF29DD">
      <w:pPr>
        <w:widowControl w:val="0"/>
        <w:numPr>
          <w:ilvl w:val="0"/>
          <w:numId w:val="7"/>
        </w:numPr>
        <w:spacing w:line="276" w:lineRule="auto"/>
        <w:contextualSpacing/>
        <w:jc w:val="both"/>
        <w:rPr>
          <w:rFonts w:eastAsiaTheme="minorHAnsi"/>
          <w:sz w:val="22"/>
          <w:szCs w:val="22"/>
          <w:lang w:val="en-GB" w:eastAsia="en-US"/>
        </w:rPr>
      </w:pPr>
      <w:r w:rsidRPr="00CF29DD">
        <w:rPr>
          <w:rFonts w:eastAsiaTheme="minorHAnsi"/>
          <w:sz w:val="22"/>
          <w:szCs w:val="22"/>
          <w:lang w:val="en-GB" w:eastAsia="en-US"/>
        </w:rPr>
        <w:t xml:space="preserve">Higher education in design or another relevant area </w:t>
      </w:r>
    </w:p>
    <w:p w:rsidR="00CF29DD" w:rsidRPr="00CF29DD" w:rsidRDefault="00CF29DD" w:rsidP="00CF29DD">
      <w:pPr>
        <w:widowControl w:val="0"/>
        <w:numPr>
          <w:ilvl w:val="0"/>
          <w:numId w:val="7"/>
        </w:numPr>
        <w:spacing w:line="276" w:lineRule="auto"/>
        <w:contextualSpacing/>
        <w:jc w:val="both"/>
        <w:rPr>
          <w:rFonts w:eastAsiaTheme="minorHAnsi"/>
          <w:sz w:val="22"/>
          <w:szCs w:val="22"/>
          <w:lang w:val="en-GB" w:eastAsia="en-US"/>
        </w:rPr>
      </w:pPr>
      <w:r w:rsidRPr="00CF29DD">
        <w:rPr>
          <w:rFonts w:eastAsiaTheme="minorHAnsi"/>
          <w:sz w:val="22"/>
          <w:szCs w:val="22"/>
          <w:lang w:val="en-GB" w:eastAsia="en-US"/>
        </w:rPr>
        <w:t xml:space="preserve">At least 5 years of professional experience in creating and designing distance training courses </w:t>
      </w:r>
    </w:p>
    <w:p w:rsidR="00CF29DD" w:rsidRPr="00CF29DD" w:rsidRDefault="00CF29DD" w:rsidP="00CF29DD">
      <w:pPr>
        <w:widowControl w:val="0"/>
        <w:numPr>
          <w:ilvl w:val="0"/>
          <w:numId w:val="7"/>
        </w:numPr>
        <w:spacing w:line="276" w:lineRule="auto"/>
        <w:contextualSpacing/>
        <w:jc w:val="both"/>
        <w:rPr>
          <w:rFonts w:eastAsiaTheme="minorHAnsi"/>
          <w:sz w:val="22"/>
          <w:szCs w:val="22"/>
          <w:lang w:val="en-GB" w:eastAsia="en-US"/>
        </w:rPr>
      </w:pPr>
      <w:r w:rsidRPr="00CF29DD">
        <w:rPr>
          <w:rFonts w:eastAsiaTheme="minorHAnsi"/>
          <w:sz w:val="22"/>
          <w:szCs w:val="22"/>
          <w:lang w:val="en-GB" w:eastAsia="en-US"/>
        </w:rPr>
        <w:t xml:space="preserve">Proven knowledge of latest IT technologies, media tools and platforms for distance training </w:t>
      </w:r>
    </w:p>
    <w:p w:rsidR="00CF29DD" w:rsidRPr="00CF29DD" w:rsidRDefault="00CF29DD" w:rsidP="00CF29DD">
      <w:pPr>
        <w:widowControl w:val="0"/>
        <w:numPr>
          <w:ilvl w:val="0"/>
          <w:numId w:val="7"/>
        </w:numPr>
        <w:spacing w:line="276" w:lineRule="auto"/>
        <w:contextualSpacing/>
        <w:jc w:val="both"/>
        <w:rPr>
          <w:rFonts w:eastAsiaTheme="minorHAnsi"/>
          <w:sz w:val="22"/>
          <w:szCs w:val="22"/>
          <w:lang w:eastAsia="en-US"/>
        </w:rPr>
      </w:pPr>
      <w:r w:rsidRPr="00CF29DD">
        <w:rPr>
          <w:rFonts w:eastAsiaTheme="minorHAnsi"/>
          <w:sz w:val="22"/>
          <w:szCs w:val="22"/>
          <w:lang w:eastAsia="en-US"/>
        </w:rPr>
        <w:t xml:space="preserve">Strong skills to develop training materials for adults </w:t>
      </w:r>
    </w:p>
    <w:p w:rsidR="00CF29DD" w:rsidRPr="00CF29DD" w:rsidRDefault="00CF29DD" w:rsidP="00CF29DD">
      <w:pPr>
        <w:widowControl w:val="0"/>
        <w:numPr>
          <w:ilvl w:val="0"/>
          <w:numId w:val="7"/>
        </w:numPr>
        <w:spacing w:line="276" w:lineRule="auto"/>
        <w:contextualSpacing/>
        <w:jc w:val="both"/>
        <w:rPr>
          <w:rFonts w:eastAsiaTheme="minorHAnsi"/>
          <w:sz w:val="22"/>
          <w:szCs w:val="22"/>
          <w:lang w:eastAsia="en-US"/>
        </w:rPr>
      </w:pPr>
      <w:r w:rsidRPr="00CF29DD">
        <w:rPr>
          <w:sz w:val="22"/>
          <w:szCs w:val="22"/>
          <w:lang w:eastAsia="en-US"/>
        </w:rPr>
        <w:t>Good command of Romanian or English both oral and written</w:t>
      </w:r>
    </w:p>
    <w:p w:rsidR="007524A8" w:rsidRPr="007524A8" w:rsidRDefault="007524A8" w:rsidP="005C3F01">
      <w:pPr>
        <w:autoSpaceDE w:val="0"/>
        <w:autoSpaceDN w:val="0"/>
        <w:adjustRightInd w:val="0"/>
        <w:spacing w:line="276" w:lineRule="auto"/>
        <w:ind w:left="757"/>
        <w:rPr>
          <w:b/>
          <w:bCs/>
          <w:color w:val="000000"/>
          <w:sz w:val="22"/>
          <w:szCs w:val="22"/>
        </w:rPr>
      </w:pPr>
    </w:p>
    <w:p w:rsidR="00CC3963" w:rsidRDefault="00CC3963" w:rsidP="005C3F01">
      <w:pPr>
        <w:spacing w:line="276" w:lineRule="auto"/>
        <w:contextualSpacing/>
        <w:jc w:val="both"/>
        <w:rPr>
          <w:sz w:val="22"/>
          <w:szCs w:val="22"/>
        </w:rPr>
      </w:pPr>
      <w:r w:rsidRPr="00CC3963">
        <w:rPr>
          <w:color w:val="000000"/>
          <w:sz w:val="22"/>
          <w:szCs w:val="22"/>
        </w:rPr>
        <w:t xml:space="preserve">Proposed contract period: </w:t>
      </w:r>
      <w:r w:rsidR="00CF29DD">
        <w:rPr>
          <w:sz w:val="22"/>
          <w:szCs w:val="22"/>
        </w:rPr>
        <w:t>October2014 – February2015</w:t>
      </w:r>
    </w:p>
    <w:p w:rsidR="00CF29DD" w:rsidRPr="00CF29DD" w:rsidRDefault="00CF29DD" w:rsidP="00CF29DD">
      <w:pPr>
        <w:widowControl w:val="0"/>
        <w:tabs>
          <w:tab w:val="left" w:pos="1710"/>
          <w:tab w:val="left" w:pos="2160"/>
        </w:tabs>
        <w:spacing w:line="276" w:lineRule="auto"/>
        <w:ind w:left="2160" w:hanging="2160"/>
        <w:rPr>
          <w:i/>
          <w:iCs/>
          <w:snapToGrid w:val="0"/>
          <w:lang w:val="en-GB" w:eastAsia="en-US"/>
        </w:rPr>
      </w:pPr>
      <w:r w:rsidRPr="00CF29DD">
        <w:rPr>
          <w:snapToGrid w:val="0"/>
          <w:lang w:val="en-GB" w:eastAsia="en-US"/>
        </w:rPr>
        <w:t xml:space="preserve">Total days: 25 days LOE </w:t>
      </w:r>
    </w:p>
    <w:p w:rsidR="006A391E" w:rsidRDefault="006A391E" w:rsidP="005C3F01">
      <w:pPr>
        <w:spacing w:line="276" w:lineRule="auto"/>
        <w:jc w:val="both"/>
        <w:rPr>
          <w:b/>
          <w:sz w:val="22"/>
          <w:szCs w:val="22"/>
        </w:rPr>
      </w:pPr>
    </w:p>
    <w:p w:rsidR="006A391E" w:rsidRDefault="000E31EC" w:rsidP="00BE52B1">
      <w:pPr>
        <w:spacing w:line="276" w:lineRule="auto"/>
        <w:jc w:val="both"/>
        <w:rPr>
          <w:sz w:val="22"/>
          <w:szCs w:val="22"/>
        </w:rPr>
      </w:pPr>
      <w:r>
        <w:rPr>
          <w:b/>
          <w:sz w:val="22"/>
          <w:szCs w:val="22"/>
        </w:rPr>
        <w:t>Moldovan</w:t>
      </w:r>
      <w:r w:rsidRPr="000E31EC">
        <w:rPr>
          <w:b/>
          <w:sz w:val="22"/>
          <w:szCs w:val="22"/>
        </w:rPr>
        <w:t xml:space="preserve"> applicants</w:t>
      </w:r>
      <w:r>
        <w:rPr>
          <w:sz w:val="22"/>
          <w:szCs w:val="22"/>
        </w:rPr>
        <w:t xml:space="preserve"> should submit their application in Romanian </w:t>
      </w:r>
      <w:r w:rsidR="00BE52B1">
        <w:rPr>
          <w:sz w:val="22"/>
          <w:szCs w:val="22"/>
        </w:rPr>
        <w:t>language including</w:t>
      </w:r>
      <w:r>
        <w:rPr>
          <w:sz w:val="22"/>
          <w:szCs w:val="22"/>
        </w:rPr>
        <w:t xml:space="preserve"> a </w:t>
      </w:r>
      <w:r w:rsidRPr="00BE52B1">
        <w:rPr>
          <w:sz w:val="22"/>
          <w:szCs w:val="22"/>
        </w:rPr>
        <w:t>Curriculum vitae, Cover letter and related Recommendation letter</w:t>
      </w:r>
      <w:r w:rsidR="002B5025">
        <w:rPr>
          <w:sz w:val="22"/>
          <w:szCs w:val="22"/>
        </w:rPr>
        <w:t>(</w:t>
      </w:r>
      <w:r w:rsidRPr="00BE52B1">
        <w:rPr>
          <w:sz w:val="22"/>
          <w:szCs w:val="22"/>
        </w:rPr>
        <w:t>s</w:t>
      </w:r>
      <w:r w:rsidR="002B5025">
        <w:rPr>
          <w:sz w:val="22"/>
          <w:szCs w:val="22"/>
        </w:rPr>
        <w:t>)</w:t>
      </w:r>
      <w:r>
        <w:rPr>
          <w:sz w:val="22"/>
          <w:szCs w:val="22"/>
        </w:rPr>
        <w:t xml:space="preserve"> with the mark “Consultant to design the distance ToT course for NIJ”. All offers must be submitted </w:t>
      </w:r>
      <w:r w:rsidR="008F132A" w:rsidRPr="008F132A">
        <w:rPr>
          <w:sz w:val="22"/>
          <w:szCs w:val="22"/>
        </w:rPr>
        <w:t xml:space="preserve">no later </w:t>
      </w:r>
      <w:r w:rsidR="008F132A" w:rsidRPr="00974A68">
        <w:rPr>
          <w:bCs/>
          <w:sz w:val="22"/>
          <w:szCs w:val="22"/>
        </w:rPr>
        <w:t>than</w:t>
      </w:r>
      <w:r w:rsidR="00974A68">
        <w:rPr>
          <w:b/>
          <w:bCs/>
          <w:sz w:val="22"/>
          <w:szCs w:val="22"/>
        </w:rPr>
        <w:t xml:space="preserve">6 October </w:t>
      </w:r>
      <w:r w:rsidR="00317F71" w:rsidRPr="00974A68">
        <w:rPr>
          <w:b/>
          <w:bCs/>
          <w:sz w:val="22"/>
          <w:szCs w:val="22"/>
        </w:rPr>
        <w:t>2014, 5</w:t>
      </w:r>
      <w:r w:rsidR="006A391E" w:rsidRPr="00974A68">
        <w:rPr>
          <w:b/>
          <w:bCs/>
          <w:sz w:val="22"/>
          <w:szCs w:val="22"/>
        </w:rPr>
        <w:t>:00 pm,</w:t>
      </w:r>
      <w:r w:rsidR="006A391E">
        <w:rPr>
          <w:rFonts w:eastAsia="Calibri"/>
          <w:sz w:val="22"/>
          <w:szCs w:val="22"/>
          <w:lang w:eastAsia="en-US"/>
        </w:rPr>
        <w:t xml:space="preserve">in </w:t>
      </w:r>
      <w:r w:rsidR="00437FDB">
        <w:rPr>
          <w:rFonts w:eastAsia="Calibri"/>
          <w:sz w:val="22"/>
          <w:szCs w:val="22"/>
          <w:lang w:eastAsia="en-US"/>
        </w:rPr>
        <w:t>sealed envelope</w:t>
      </w:r>
      <w:r w:rsidR="006A391E">
        <w:rPr>
          <w:rFonts w:eastAsia="Calibri"/>
          <w:sz w:val="22"/>
          <w:szCs w:val="22"/>
          <w:lang w:eastAsia="en-US"/>
        </w:rPr>
        <w:t>, to the following address:</w:t>
      </w:r>
      <w:r w:rsidR="006A391E">
        <w:rPr>
          <w:b/>
          <w:sz w:val="22"/>
          <w:szCs w:val="22"/>
          <w:lang w:val="ro-MO"/>
        </w:rPr>
        <w:t xml:space="preserve"> Chisinau, MD, 27 Armeneasca str., 2nd floor, in attention to Mr. Frederick</w:t>
      </w:r>
      <w:r w:rsidR="00092B97">
        <w:rPr>
          <w:b/>
          <w:sz w:val="22"/>
          <w:szCs w:val="22"/>
          <w:lang w:val="ro-MO"/>
        </w:rPr>
        <w:t xml:space="preserve"> G. Yeager, USAID ROLISP Program</w:t>
      </w:r>
      <w:r w:rsidR="006A391E">
        <w:rPr>
          <w:rFonts w:eastAsia="Calibri"/>
          <w:sz w:val="22"/>
          <w:szCs w:val="22"/>
          <w:lang w:eastAsia="en-US"/>
        </w:rPr>
        <w:t xml:space="preserve">. </w:t>
      </w:r>
    </w:p>
    <w:p w:rsidR="00CC3963" w:rsidRDefault="00CC3963" w:rsidP="00BE52B1">
      <w:pPr>
        <w:spacing w:line="276" w:lineRule="auto"/>
        <w:jc w:val="both"/>
        <w:rPr>
          <w:sz w:val="22"/>
          <w:szCs w:val="22"/>
          <w:lang w:val="ro-MO"/>
        </w:rPr>
      </w:pPr>
    </w:p>
    <w:p w:rsidR="000E31EC" w:rsidRDefault="000E31EC" w:rsidP="00BE52B1">
      <w:pPr>
        <w:spacing w:line="276" w:lineRule="auto"/>
        <w:jc w:val="both"/>
        <w:rPr>
          <w:b/>
          <w:sz w:val="22"/>
          <w:szCs w:val="22"/>
          <w:lang w:val="ro-MO"/>
        </w:rPr>
      </w:pPr>
      <w:r>
        <w:rPr>
          <w:b/>
          <w:sz w:val="22"/>
          <w:szCs w:val="22"/>
          <w:lang w:val="ro-MO"/>
        </w:rPr>
        <w:t xml:space="preserve">International applicants </w:t>
      </w:r>
      <w:r w:rsidRPr="000E31EC">
        <w:rPr>
          <w:sz w:val="22"/>
          <w:szCs w:val="22"/>
          <w:lang w:val="ro-MO"/>
        </w:rPr>
        <w:t>should submit their applicationin Romanian or English language</w:t>
      </w:r>
      <w:r>
        <w:rPr>
          <w:sz w:val="22"/>
          <w:szCs w:val="22"/>
        </w:rPr>
        <w:t xml:space="preserve">including a </w:t>
      </w:r>
      <w:r w:rsidRPr="00BE52B1">
        <w:rPr>
          <w:sz w:val="22"/>
          <w:szCs w:val="22"/>
        </w:rPr>
        <w:t>Curriculum vitae, Cover letter and related Recommendation letter</w:t>
      </w:r>
      <w:r w:rsidR="002B5025">
        <w:rPr>
          <w:sz w:val="22"/>
          <w:szCs w:val="22"/>
        </w:rPr>
        <w:t>(</w:t>
      </w:r>
      <w:r w:rsidRPr="00BE52B1">
        <w:rPr>
          <w:sz w:val="22"/>
          <w:szCs w:val="22"/>
        </w:rPr>
        <w:t>s</w:t>
      </w:r>
      <w:r w:rsidR="002B5025">
        <w:rPr>
          <w:sz w:val="22"/>
          <w:szCs w:val="22"/>
        </w:rPr>
        <w:t>)</w:t>
      </w:r>
      <w:r>
        <w:rPr>
          <w:sz w:val="22"/>
          <w:szCs w:val="22"/>
        </w:rPr>
        <w:t xml:space="preserve"> with the mark “Consultant to design the distance ToT course for NIJ”. All offers must be submitted </w:t>
      </w:r>
      <w:r w:rsidRPr="008F132A">
        <w:rPr>
          <w:sz w:val="22"/>
          <w:szCs w:val="22"/>
        </w:rPr>
        <w:t xml:space="preserve">no later </w:t>
      </w:r>
      <w:r w:rsidRPr="00974A68">
        <w:rPr>
          <w:bCs/>
          <w:sz w:val="22"/>
          <w:szCs w:val="22"/>
        </w:rPr>
        <w:t>than</w:t>
      </w:r>
      <w:r w:rsidR="00974A68">
        <w:rPr>
          <w:b/>
          <w:bCs/>
          <w:sz w:val="22"/>
          <w:szCs w:val="22"/>
        </w:rPr>
        <w:t xml:space="preserve">6 October </w:t>
      </w:r>
      <w:bookmarkStart w:id="0" w:name="_GoBack"/>
      <w:bookmarkEnd w:id="0"/>
      <w:r w:rsidRPr="00974A68">
        <w:rPr>
          <w:b/>
          <w:bCs/>
          <w:sz w:val="22"/>
          <w:szCs w:val="22"/>
        </w:rPr>
        <w:t>2014, 5:00 pm,</w:t>
      </w:r>
      <w:r w:rsidRPr="000E31EC">
        <w:rPr>
          <w:bCs/>
          <w:sz w:val="22"/>
          <w:szCs w:val="22"/>
        </w:rPr>
        <w:t xml:space="preserve">by e-mail at the following address: </w:t>
      </w:r>
      <w:r w:rsidRPr="00BC439C">
        <w:rPr>
          <w:b/>
          <w:bCs/>
          <w:sz w:val="22"/>
          <w:szCs w:val="22"/>
        </w:rPr>
        <w:t>rolisp@checchiconsulting.com.</w:t>
      </w:r>
    </w:p>
    <w:p w:rsidR="000E31EC" w:rsidRDefault="000E31EC" w:rsidP="00BE52B1">
      <w:pPr>
        <w:spacing w:line="276" w:lineRule="auto"/>
        <w:jc w:val="both"/>
        <w:rPr>
          <w:b/>
          <w:sz w:val="22"/>
          <w:szCs w:val="22"/>
          <w:lang w:val="ro-MO"/>
        </w:rPr>
      </w:pPr>
    </w:p>
    <w:p w:rsidR="00CC3963" w:rsidRDefault="00CC3963" w:rsidP="00BE52B1">
      <w:pPr>
        <w:spacing w:line="276" w:lineRule="auto"/>
        <w:jc w:val="both"/>
        <w:rPr>
          <w:sz w:val="22"/>
          <w:szCs w:val="22"/>
          <w:lang w:val="ro-MO"/>
        </w:rPr>
      </w:pPr>
      <w:r w:rsidRPr="00CC3963">
        <w:rPr>
          <w:b/>
          <w:sz w:val="22"/>
          <w:szCs w:val="22"/>
          <w:lang w:val="ro-MO"/>
        </w:rPr>
        <w:t>Note:</w:t>
      </w:r>
      <w:r>
        <w:rPr>
          <w:sz w:val="22"/>
          <w:szCs w:val="22"/>
          <w:lang w:val="ro-MO"/>
        </w:rPr>
        <w:t xml:space="preserve"> For more details about the proposed activity, interested candidates may request th</w:t>
      </w:r>
      <w:r w:rsidR="00A92839">
        <w:rPr>
          <w:sz w:val="22"/>
          <w:szCs w:val="22"/>
          <w:lang w:val="ro-MO"/>
        </w:rPr>
        <w:t>e Scope of Work for „</w:t>
      </w:r>
      <w:r w:rsidR="000E31EC">
        <w:rPr>
          <w:sz w:val="22"/>
          <w:szCs w:val="22"/>
          <w:lang w:val="ro-MO"/>
        </w:rPr>
        <w:t>Consultant to design the distance ToT course for NIJ</w:t>
      </w:r>
      <w:r>
        <w:rPr>
          <w:sz w:val="22"/>
          <w:szCs w:val="22"/>
          <w:lang w:val="ro-MO"/>
        </w:rPr>
        <w:t xml:space="preserve">” at the </w:t>
      </w:r>
      <w:r w:rsidR="00C24AF1">
        <w:rPr>
          <w:sz w:val="22"/>
          <w:szCs w:val="22"/>
          <w:lang w:val="ro-MO"/>
        </w:rPr>
        <w:t xml:space="preserve">phone number: </w:t>
      </w:r>
      <w:r w:rsidR="00C24AF1" w:rsidRPr="00CC3963">
        <w:rPr>
          <w:sz w:val="22"/>
          <w:szCs w:val="22"/>
          <w:lang w:val="ro-MO"/>
        </w:rPr>
        <w:t>(</w:t>
      </w:r>
      <w:r w:rsidR="00C24AF1" w:rsidRPr="00CC3963">
        <w:rPr>
          <w:b/>
          <w:sz w:val="22"/>
          <w:szCs w:val="22"/>
          <w:lang w:val="ro-MO"/>
        </w:rPr>
        <w:t>37322) 27-01-77</w:t>
      </w:r>
      <w:r w:rsidR="00C24AF1" w:rsidRPr="00C24AF1">
        <w:rPr>
          <w:sz w:val="22"/>
          <w:szCs w:val="22"/>
          <w:lang w:val="ro-MO"/>
        </w:rPr>
        <w:t>or at the</w:t>
      </w:r>
      <w:r>
        <w:rPr>
          <w:sz w:val="22"/>
          <w:szCs w:val="22"/>
          <w:lang w:val="ro-MO"/>
        </w:rPr>
        <w:t xml:space="preserve">e-mail adress: </w:t>
      </w:r>
      <w:hyperlink r:id="rId7" w:history="1">
        <w:r w:rsidRPr="00B05511">
          <w:rPr>
            <w:rStyle w:val="a7"/>
            <w:sz w:val="22"/>
            <w:szCs w:val="22"/>
            <w:lang w:val="ro-MO"/>
          </w:rPr>
          <w:t>rolisp@checchiconsulting.com</w:t>
        </w:r>
      </w:hyperlink>
      <w:r w:rsidR="00C24AF1">
        <w:rPr>
          <w:sz w:val="22"/>
          <w:szCs w:val="22"/>
          <w:lang w:val="ro-MO"/>
        </w:rPr>
        <w:t xml:space="preserve"> (c</w:t>
      </w:r>
      <w:r>
        <w:rPr>
          <w:sz w:val="22"/>
          <w:szCs w:val="22"/>
          <w:lang w:val="ro-MO"/>
        </w:rPr>
        <w:t>ontact person: Component 2 Program Assistant)</w:t>
      </w:r>
      <w:r w:rsidR="000E31EC">
        <w:rPr>
          <w:sz w:val="22"/>
          <w:szCs w:val="22"/>
          <w:lang w:val="ro-MO"/>
        </w:rPr>
        <w:t>.</w:t>
      </w:r>
    </w:p>
    <w:p w:rsidR="00CC3963" w:rsidRPr="00BB45B5" w:rsidRDefault="00CC3963" w:rsidP="004D6974">
      <w:pPr>
        <w:rPr>
          <w:b/>
          <w:sz w:val="22"/>
          <w:szCs w:val="22"/>
          <w:lang w:val="ro-MO"/>
        </w:rPr>
      </w:pPr>
    </w:p>
    <w:p w:rsidR="00937E5D" w:rsidRPr="00BB45B5" w:rsidRDefault="00937E5D" w:rsidP="004D6974">
      <w:pPr>
        <w:rPr>
          <w:b/>
          <w:sz w:val="22"/>
          <w:szCs w:val="22"/>
          <w:lang w:val="ro-MO"/>
        </w:rPr>
      </w:pPr>
    </w:p>
    <w:p w:rsidR="006C6017" w:rsidRPr="00CC3963" w:rsidRDefault="006C6017">
      <w:pPr>
        <w:rPr>
          <w:lang w:val="ro-MO"/>
        </w:rPr>
      </w:pPr>
    </w:p>
    <w:sectPr w:rsidR="006C6017" w:rsidRPr="00CC3963" w:rsidSect="005307A5">
      <w:headerReference w:type="default" r:id="rId8"/>
      <w:footerReference w:type="default" r:id="rId9"/>
      <w:pgSz w:w="11906" w:h="16838"/>
      <w:pgMar w:top="1248" w:right="991" w:bottom="539" w:left="1701" w:header="540" w:footer="2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152" w:rsidRDefault="00863152">
      <w:r>
        <w:separator/>
      </w:r>
    </w:p>
  </w:endnote>
  <w:endnote w:type="continuationSeparator" w:id="1">
    <w:p w:rsidR="00863152" w:rsidRDefault="008631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ill Sans MT">
    <w:altName w:val="Segoe UI"/>
    <w:panose1 w:val="020B0502020104020203"/>
    <w:charset w:val="00"/>
    <w:family w:val="swiss"/>
    <w:pitch w:val="variable"/>
    <w:sig w:usb0="00000007" w:usb1="00000000" w:usb2="00000000" w:usb3="00000000" w:csb0="00000003"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509" w:rsidRPr="009960A2" w:rsidRDefault="00863152" w:rsidP="003E6B10">
    <w:pPr>
      <w:pStyle w:val="a5"/>
      <w:tabs>
        <w:tab w:val="left" w:pos="3240"/>
        <w:tab w:val="left" w:pos="6480"/>
      </w:tabs>
      <w:spacing w:line="200" w:lineRule="exact"/>
      <w:ind w:left="-1440"/>
      <w:rPr>
        <w:rFonts w:ascii="Arial" w:hAnsi="Arial" w:cs="Arial"/>
        <w:color w:val="002A6C"/>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152" w:rsidRDefault="00863152">
      <w:r>
        <w:separator/>
      </w:r>
    </w:p>
  </w:footnote>
  <w:footnote w:type="continuationSeparator" w:id="1">
    <w:p w:rsidR="00863152" w:rsidRDefault="008631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509" w:rsidRDefault="00863152" w:rsidP="005307A5">
    <w:pPr>
      <w:jc w:val="center"/>
      <w:rPr>
        <w:rFonts w:ascii="Verdana" w:hAnsi="Verdana"/>
        <w:b/>
        <w:sz w:val="16"/>
        <w:szCs w:val="16"/>
        <w:lang w:val="ro-RO"/>
      </w:rPr>
    </w:pPr>
  </w:p>
  <w:p w:rsidR="00EC0509" w:rsidRPr="00D82E75" w:rsidRDefault="00863152" w:rsidP="00AE7564">
    <w:pPr>
      <w:pStyle w:val="a3"/>
      <w:jc w:val="right"/>
      <w:rPr>
        <w:b/>
        <w:lang w:val="ro-R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C7583"/>
    <w:multiLevelType w:val="hybridMultilevel"/>
    <w:tmpl w:val="E9DE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8423EB"/>
    <w:multiLevelType w:val="hybridMultilevel"/>
    <w:tmpl w:val="6916CB1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461035"/>
    <w:multiLevelType w:val="hybridMultilevel"/>
    <w:tmpl w:val="FB881846"/>
    <w:lvl w:ilvl="0" w:tplc="1C2ADFDE">
      <w:start w:val="6"/>
      <w:numFmt w:val="bullet"/>
      <w:lvlText w:val=""/>
      <w:lvlJc w:val="left"/>
      <w:pPr>
        <w:tabs>
          <w:tab w:val="num" w:pos="757"/>
        </w:tabs>
        <w:ind w:left="757"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476114B0"/>
    <w:multiLevelType w:val="hybridMultilevel"/>
    <w:tmpl w:val="E24076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C036D9"/>
    <w:multiLevelType w:val="hybridMultilevel"/>
    <w:tmpl w:val="C05628F0"/>
    <w:lvl w:ilvl="0" w:tplc="3FCE2EC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36F1469"/>
    <w:multiLevelType w:val="hybridMultilevel"/>
    <w:tmpl w:val="761E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7B2605"/>
    <w:multiLevelType w:val="hybridMultilevel"/>
    <w:tmpl w:val="7A4C5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3"/>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hyphenationZone w:val="425"/>
  <w:characterSpacingControl w:val="doNotCompress"/>
  <w:footnotePr>
    <w:footnote w:id="0"/>
    <w:footnote w:id="1"/>
  </w:footnotePr>
  <w:endnotePr>
    <w:endnote w:id="0"/>
    <w:endnote w:id="1"/>
  </w:endnotePr>
  <w:compat/>
  <w:rsids>
    <w:rsidRoot w:val="00C433DF"/>
    <w:rsid w:val="00013E3E"/>
    <w:rsid w:val="00071D2A"/>
    <w:rsid w:val="00072843"/>
    <w:rsid w:val="00092B97"/>
    <w:rsid w:val="000E31EC"/>
    <w:rsid w:val="0016122B"/>
    <w:rsid w:val="001F54A8"/>
    <w:rsid w:val="00244985"/>
    <w:rsid w:val="00247330"/>
    <w:rsid w:val="002B5025"/>
    <w:rsid w:val="002E067B"/>
    <w:rsid w:val="002F43FB"/>
    <w:rsid w:val="00317F71"/>
    <w:rsid w:val="003268FD"/>
    <w:rsid w:val="00326F69"/>
    <w:rsid w:val="003432B2"/>
    <w:rsid w:val="003A048C"/>
    <w:rsid w:val="00432BA6"/>
    <w:rsid w:val="00437FDB"/>
    <w:rsid w:val="00493FD6"/>
    <w:rsid w:val="00494B9B"/>
    <w:rsid w:val="004A2467"/>
    <w:rsid w:val="004B3968"/>
    <w:rsid w:val="004D6974"/>
    <w:rsid w:val="004D7827"/>
    <w:rsid w:val="004F46A8"/>
    <w:rsid w:val="00517947"/>
    <w:rsid w:val="00526E7A"/>
    <w:rsid w:val="005307A5"/>
    <w:rsid w:val="005357CD"/>
    <w:rsid w:val="005454A3"/>
    <w:rsid w:val="005573A9"/>
    <w:rsid w:val="005928A8"/>
    <w:rsid w:val="005C3F01"/>
    <w:rsid w:val="005D7266"/>
    <w:rsid w:val="006269AC"/>
    <w:rsid w:val="00673EB1"/>
    <w:rsid w:val="006857CC"/>
    <w:rsid w:val="006A391E"/>
    <w:rsid w:val="006A7FCB"/>
    <w:rsid w:val="006B00ED"/>
    <w:rsid w:val="006C56CC"/>
    <w:rsid w:val="006C571C"/>
    <w:rsid w:val="006C6017"/>
    <w:rsid w:val="0071451A"/>
    <w:rsid w:val="00730FED"/>
    <w:rsid w:val="0073388A"/>
    <w:rsid w:val="00736A22"/>
    <w:rsid w:val="007502BD"/>
    <w:rsid w:val="007524A8"/>
    <w:rsid w:val="0077073D"/>
    <w:rsid w:val="00780421"/>
    <w:rsid w:val="0079579C"/>
    <w:rsid w:val="007B34C3"/>
    <w:rsid w:val="007F2669"/>
    <w:rsid w:val="00827E72"/>
    <w:rsid w:val="0084054F"/>
    <w:rsid w:val="008460C0"/>
    <w:rsid w:val="00863152"/>
    <w:rsid w:val="008B5369"/>
    <w:rsid w:val="008F132A"/>
    <w:rsid w:val="00920411"/>
    <w:rsid w:val="009348E6"/>
    <w:rsid w:val="00937E5D"/>
    <w:rsid w:val="00950CB5"/>
    <w:rsid w:val="00974A68"/>
    <w:rsid w:val="00977614"/>
    <w:rsid w:val="009B13FB"/>
    <w:rsid w:val="009F45C8"/>
    <w:rsid w:val="00A81E36"/>
    <w:rsid w:val="00A92839"/>
    <w:rsid w:val="00B05875"/>
    <w:rsid w:val="00B669D7"/>
    <w:rsid w:val="00B900A6"/>
    <w:rsid w:val="00BB45B5"/>
    <w:rsid w:val="00BC439C"/>
    <w:rsid w:val="00BC5437"/>
    <w:rsid w:val="00BE52B1"/>
    <w:rsid w:val="00C24AF1"/>
    <w:rsid w:val="00C433DF"/>
    <w:rsid w:val="00C66530"/>
    <w:rsid w:val="00CC236A"/>
    <w:rsid w:val="00CC3963"/>
    <w:rsid w:val="00CF29DD"/>
    <w:rsid w:val="00D7696E"/>
    <w:rsid w:val="00D80939"/>
    <w:rsid w:val="00D81BDA"/>
    <w:rsid w:val="00DA529D"/>
    <w:rsid w:val="00DB3DA8"/>
    <w:rsid w:val="00E54556"/>
    <w:rsid w:val="00F30596"/>
    <w:rsid w:val="00F70D7F"/>
    <w:rsid w:val="00FB756F"/>
    <w:rsid w:val="00FF1B5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3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433DF"/>
    <w:pPr>
      <w:tabs>
        <w:tab w:val="center" w:pos="4677"/>
        <w:tab w:val="right" w:pos="9355"/>
      </w:tabs>
    </w:pPr>
  </w:style>
  <w:style w:type="character" w:customStyle="1" w:styleId="a4">
    <w:name w:val="Верхний колонтитул Знак"/>
    <w:basedOn w:val="a0"/>
    <w:link w:val="a3"/>
    <w:rsid w:val="00C433DF"/>
    <w:rPr>
      <w:rFonts w:ascii="Times New Roman" w:eastAsia="Times New Roman" w:hAnsi="Times New Roman" w:cs="Times New Roman"/>
      <w:sz w:val="24"/>
      <w:szCs w:val="24"/>
      <w:lang w:eastAsia="ru-RU"/>
    </w:rPr>
  </w:style>
  <w:style w:type="paragraph" w:styleId="a5">
    <w:name w:val="footer"/>
    <w:basedOn w:val="a"/>
    <w:link w:val="a6"/>
    <w:rsid w:val="00C433DF"/>
    <w:pPr>
      <w:tabs>
        <w:tab w:val="center" w:pos="4677"/>
        <w:tab w:val="right" w:pos="9355"/>
      </w:tabs>
    </w:pPr>
  </w:style>
  <w:style w:type="character" w:customStyle="1" w:styleId="a6">
    <w:name w:val="Нижний колонтитул Знак"/>
    <w:basedOn w:val="a0"/>
    <w:link w:val="a5"/>
    <w:rsid w:val="00C433DF"/>
    <w:rPr>
      <w:rFonts w:ascii="Times New Roman" w:eastAsia="Times New Roman" w:hAnsi="Times New Roman" w:cs="Times New Roman"/>
      <w:sz w:val="24"/>
      <w:szCs w:val="24"/>
      <w:lang w:eastAsia="ru-RU"/>
    </w:rPr>
  </w:style>
  <w:style w:type="character" w:styleId="a7">
    <w:name w:val="Hyperlink"/>
    <w:rsid w:val="00C433DF"/>
    <w:rPr>
      <w:color w:val="0000FF"/>
      <w:u w:val="single"/>
    </w:rPr>
  </w:style>
  <w:style w:type="paragraph" w:customStyle="1" w:styleId="Default">
    <w:name w:val="Default"/>
    <w:rsid w:val="00950CB5"/>
    <w:pPr>
      <w:autoSpaceDE w:val="0"/>
      <w:autoSpaceDN w:val="0"/>
      <w:adjustRightInd w:val="0"/>
      <w:spacing w:after="0" w:line="240" w:lineRule="auto"/>
    </w:pPr>
    <w:rPr>
      <w:rFonts w:ascii="Gill Sans MT" w:eastAsia="Times New Roman" w:hAnsi="Gill Sans MT" w:cs="Gill Sans MT"/>
      <w:color w:val="000000"/>
      <w:sz w:val="24"/>
      <w:szCs w:val="24"/>
    </w:rPr>
  </w:style>
  <w:style w:type="paragraph" w:styleId="a8">
    <w:name w:val="List Paragraph"/>
    <w:basedOn w:val="a"/>
    <w:uiPriority w:val="99"/>
    <w:qFormat/>
    <w:rsid w:val="00CC236A"/>
    <w:pPr>
      <w:ind w:left="720"/>
      <w:contextualSpacing/>
    </w:pPr>
  </w:style>
  <w:style w:type="character" w:customStyle="1" w:styleId="shorttext">
    <w:name w:val="short_text"/>
    <w:basedOn w:val="a0"/>
    <w:rsid w:val="00326F69"/>
  </w:style>
  <w:style w:type="character" w:customStyle="1" w:styleId="hps">
    <w:name w:val="hps"/>
    <w:basedOn w:val="a0"/>
    <w:rsid w:val="00326F69"/>
  </w:style>
  <w:style w:type="character" w:customStyle="1" w:styleId="a9">
    <w:name w:val="Без интервала Знак"/>
    <w:link w:val="aa"/>
    <w:uiPriority w:val="1"/>
    <w:locked/>
    <w:rsid w:val="006C571C"/>
    <w:rPr>
      <w:rFonts w:ascii="Calibri" w:eastAsia="Times New Roman" w:hAnsi="Calibri" w:cs="Times New Roman"/>
    </w:rPr>
  </w:style>
  <w:style w:type="paragraph" w:styleId="aa">
    <w:name w:val="No Spacing"/>
    <w:link w:val="a9"/>
    <w:uiPriority w:val="1"/>
    <w:qFormat/>
    <w:rsid w:val="006C571C"/>
    <w:pPr>
      <w:spacing w:after="0" w:line="240" w:lineRule="auto"/>
    </w:pPr>
    <w:rPr>
      <w:rFonts w:ascii="Calibri" w:eastAsia="Times New Roman" w:hAnsi="Calibri" w:cs="Times New Roman"/>
    </w:rPr>
  </w:style>
  <w:style w:type="character" w:styleId="ab">
    <w:name w:val="annotation reference"/>
    <w:basedOn w:val="a0"/>
    <w:uiPriority w:val="99"/>
    <w:semiHidden/>
    <w:unhideWhenUsed/>
    <w:rsid w:val="007502BD"/>
    <w:rPr>
      <w:sz w:val="16"/>
      <w:szCs w:val="16"/>
    </w:rPr>
  </w:style>
  <w:style w:type="paragraph" w:styleId="ac">
    <w:name w:val="annotation text"/>
    <w:basedOn w:val="a"/>
    <w:link w:val="ad"/>
    <w:uiPriority w:val="99"/>
    <w:semiHidden/>
    <w:unhideWhenUsed/>
    <w:rsid w:val="007502BD"/>
    <w:rPr>
      <w:sz w:val="20"/>
      <w:szCs w:val="20"/>
    </w:rPr>
  </w:style>
  <w:style w:type="character" w:customStyle="1" w:styleId="ad">
    <w:name w:val="Текст примечания Знак"/>
    <w:basedOn w:val="a0"/>
    <w:link w:val="ac"/>
    <w:uiPriority w:val="99"/>
    <w:semiHidden/>
    <w:rsid w:val="007502BD"/>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7502BD"/>
    <w:rPr>
      <w:b/>
      <w:bCs/>
    </w:rPr>
  </w:style>
  <w:style w:type="character" w:customStyle="1" w:styleId="af">
    <w:name w:val="Тема примечания Знак"/>
    <w:basedOn w:val="ad"/>
    <w:link w:val="ae"/>
    <w:uiPriority w:val="99"/>
    <w:semiHidden/>
    <w:rsid w:val="007502BD"/>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unhideWhenUsed/>
    <w:rsid w:val="007502BD"/>
    <w:rPr>
      <w:rFonts w:ascii="Tahoma" w:hAnsi="Tahoma" w:cs="Tahoma"/>
      <w:sz w:val="16"/>
      <w:szCs w:val="16"/>
    </w:rPr>
  </w:style>
  <w:style w:type="character" w:customStyle="1" w:styleId="af1">
    <w:name w:val="Текст выноски Знак"/>
    <w:basedOn w:val="a0"/>
    <w:link w:val="af0"/>
    <w:uiPriority w:val="99"/>
    <w:semiHidden/>
    <w:rsid w:val="007502B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3D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433DF"/>
    <w:pPr>
      <w:tabs>
        <w:tab w:val="center" w:pos="4677"/>
        <w:tab w:val="right" w:pos="9355"/>
      </w:tabs>
    </w:pPr>
  </w:style>
  <w:style w:type="character" w:customStyle="1" w:styleId="HeaderChar">
    <w:name w:val="Header Char"/>
    <w:basedOn w:val="DefaultParagraphFont"/>
    <w:link w:val="Header"/>
    <w:rsid w:val="00C433DF"/>
    <w:rPr>
      <w:rFonts w:ascii="Times New Roman" w:eastAsia="Times New Roman" w:hAnsi="Times New Roman" w:cs="Times New Roman"/>
      <w:sz w:val="24"/>
      <w:szCs w:val="24"/>
      <w:lang w:eastAsia="ru-RU"/>
    </w:rPr>
  </w:style>
  <w:style w:type="paragraph" w:styleId="Footer">
    <w:name w:val="footer"/>
    <w:basedOn w:val="Normal"/>
    <w:link w:val="FooterChar"/>
    <w:rsid w:val="00C433DF"/>
    <w:pPr>
      <w:tabs>
        <w:tab w:val="center" w:pos="4677"/>
        <w:tab w:val="right" w:pos="9355"/>
      </w:tabs>
    </w:pPr>
  </w:style>
  <w:style w:type="character" w:customStyle="1" w:styleId="FooterChar">
    <w:name w:val="Footer Char"/>
    <w:basedOn w:val="DefaultParagraphFont"/>
    <w:link w:val="Footer"/>
    <w:rsid w:val="00C433DF"/>
    <w:rPr>
      <w:rFonts w:ascii="Times New Roman" w:eastAsia="Times New Roman" w:hAnsi="Times New Roman" w:cs="Times New Roman"/>
      <w:sz w:val="24"/>
      <w:szCs w:val="24"/>
      <w:lang w:eastAsia="ru-RU"/>
    </w:rPr>
  </w:style>
  <w:style w:type="character" w:styleId="Hyperlink">
    <w:name w:val="Hyperlink"/>
    <w:rsid w:val="00C433DF"/>
    <w:rPr>
      <w:color w:val="0000FF"/>
      <w:u w:val="single"/>
    </w:rPr>
  </w:style>
  <w:style w:type="paragraph" w:customStyle="1" w:styleId="Default">
    <w:name w:val="Default"/>
    <w:rsid w:val="00950CB5"/>
    <w:pPr>
      <w:autoSpaceDE w:val="0"/>
      <w:autoSpaceDN w:val="0"/>
      <w:adjustRightInd w:val="0"/>
      <w:spacing w:after="0" w:line="240" w:lineRule="auto"/>
    </w:pPr>
    <w:rPr>
      <w:rFonts w:ascii="Gill Sans MT" w:eastAsia="Times New Roman" w:hAnsi="Gill Sans MT" w:cs="Gill Sans MT"/>
      <w:color w:val="000000"/>
      <w:sz w:val="24"/>
      <w:szCs w:val="24"/>
    </w:rPr>
  </w:style>
  <w:style w:type="paragraph" w:styleId="ListParagraph">
    <w:name w:val="List Paragraph"/>
    <w:basedOn w:val="Normal"/>
    <w:uiPriority w:val="99"/>
    <w:qFormat/>
    <w:rsid w:val="00CC236A"/>
    <w:pPr>
      <w:ind w:left="720"/>
      <w:contextualSpacing/>
    </w:pPr>
  </w:style>
  <w:style w:type="character" w:customStyle="1" w:styleId="shorttext">
    <w:name w:val="short_text"/>
    <w:basedOn w:val="DefaultParagraphFont"/>
    <w:rsid w:val="00326F69"/>
  </w:style>
  <w:style w:type="character" w:customStyle="1" w:styleId="hps">
    <w:name w:val="hps"/>
    <w:basedOn w:val="DefaultParagraphFont"/>
    <w:rsid w:val="00326F69"/>
  </w:style>
  <w:style w:type="character" w:customStyle="1" w:styleId="NoSpacingChar">
    <w:name w:val="No Spacing Char"/>
    <w:link w:val="NoSpacing"/>
    <w:uiPriority w:val="1"/>
    <w:locked/>
    <w:rsid w:val="006C571C"/>
    <w:rPr>
      <w:rFonts w:ascii="Calibri" w:eastAsia="Times New Roman" w:hAnsi="Calibri" w:cs="Times New Roman"/>
    </w:rPr>
  </w:style>
  <w:style w:type="paragraph" w:styleId="NoSpacing">
    <w:name w:val="No Spacing"/>
    <w:link w:val="NoSpacingChar"/>
    <w:uiPriority w:val="1"/>
    <w:qFormat/>
    <w:rsid w:val="006C571C"/>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semiHidden/>
    <w:unhideWhenUsed/>
    <w:rsid w:val="007502BD"/>
    <w:rPr>
      <w:sz w:val="16"/>
      <w:szCs w:val="16"/>
    </w:rPr>
  </w:style>
  <w:style w:type="paragraph" w:styleId="CommentText">
    <w:name w:val="annotation text"/>
    <w:basedOn w:val="Normal"/>
    <w:link w:val="CommentTextChar"/>
    <w:uiPriority w:val="99"/>
    <w:semiHidden/>
    <w:unhideWhenUsed/>
    <w:rsid w:val="007502BD"/>
    <w:rPr>
      <w:sz w:val="20"/>
      <w:szCs w:val="20"/>
    </w:rPr>
  </w:style>
  <w:style w:type="character" w:customStyle="1" w:styleId="CommentTextChar">
    <w:name w:val="Comment Text Char"/>
    <w:basedOn w:val="DefaultParagraphFont"/>
    <w:link w:val="CommentText"/>
    <w:uiPriority w:val="99"/>
    <w:semiHidden/>
    <w:rsid w:val="007502BD"/>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7502BD"/>
    <w:rPr>
      <w:b/>
      <w:bCs/>
    </w:rPr>
  </w:style>
  <w:style w:type="character" w:customStyle="1" w:styleId="CommentSubjectChar">
    <w:name w:val="Comment Subject Char"/>
    <w:basedOn w:val="CommentTextChar"/>
    <w:link w:val="CommentSubject"/>
    <w:uiPriority w:val="99"/>
    <w:semiHidden/>
    <w:rsid w:val="007502BD"/>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7502BD"/>
    <w:rPr>
      <w:rFonts w:ascii="Tahoma" w:hAnsi="Tahoma" w:cs="Tahoma"/>
      <w:sz w:val="16"/>
      <w:szCs w:val="16"/>
    </w:rPr>
  </w:style>
  <w:style w:type="character" w:customStyle="1" w:styleId="BalloonTextChar">
    <w:name w:val="Balloon Text Char"/>
    <w:basedOn w:val="DefaultParagraphFont"/>
    <w:link w:val="BalloonText"/>
    <w:uiPriority w:val="99"/>
    <w:semiHidden/>
    <w:rsid w:val="007502B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3037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lisp@checchiconsulting.com"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Admin</cp:lastModifiedBy>
  <cp:revision>4</cp:revision>
  <cp:lastPrinted>2014-09-17T08:19:00Z</cp:lastPrinted>
  <dcterms:created xsi:type="dcterms:W3CDTF">2014-09-18T06:11:00Z</dcterms:created>
  <dcterms:modified xsi:type="dcterms:W3CDTF">2014-09-29T07:38:00Z</dcterms:modified>
</cp:coreProperties>
</file>